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1E83C" w14:textId="1A669652" w:rsidR="003E0717" w:rsidRPr="0097131E" w:rsidRDefault="0067611D" w:rsidP="003E0717">
      <w:pPr>
        <w:pStyle w:val="DatumAusgabe"/>
        <w:rPr>
          <w:color w:val="auto"/>
        </w:rPr>
      </w:pPr>
      <w:r>
        <w:rPr>
          <w:color w:val="auto"/>
        </w:rPr>
        <w:t>27</w:t>
      </w:r>
      <w:r w:rsidR="00C67145">
        <w:rPr>
          <w:color w:val="auto"/>
        </w:rPr>
        <w:t xml:space="preserve"> </w:t>
      </w:r>
      <w:r w:rsidR="00A366A5">
        <w:rPr>
          <w:color w:val="auto"/>
        </w:rPr>
        <w:t>March</w:t>
      </w:r>
      <w:r w:rsidR="005638EE">
        <w:rPr>
          <w:color w:val="auto"/>
        </w:rPr>
        <w:t xml:space="preserve"> 202</w:t>
      </w:r>
      <w:r w:rsidR="00A366A5">
        <w:rPr>
          <w:color w:val="auto"/>
        </w:rPr>
        <w:t>3</w:t>
      </w:r>
    </w:p>
    <w:p w14:paraId="149427B6" w14:textId="2B71BEB3" w:rsidR="003E0717" w:rsidRDefault="00297A4B" w:rsidP="002B5FFF">
      <w:pPr>
        <w:rPr>
          <w:b/>
          <w:bCs/>
          <w:sz w:val="32"/>
          <w:szCs w:val="32"/>
        </w:rPr>
      </w:pPr>
      <w:r>
        <w:rPr>
          <w:b/>
          <w:bCs/>
          <w:sz w:val="32"/>
          <w:szCs w:val="32"/>
        </w:rPr>
        <w:t xml:space="preserve">The New Golf GTI Unveiled with </w:t>
      </w:r>
      <w:r w:rsidR="00162D03">
        <w:rPr>
          <w:b/>
          <w:bCs/>
          <w:sz w:val="32"/>
          <w:szCs w:val="32"/>
        </w:rPr>
        <w:t>IQ.</w:t>
      </w:r>
      <w:r w:rsidR="00A778BA">
        <w:rPr>
          <w:b/>
          <w:bCs/>
          <w:sz w:val="32"/>
          <w:szCs w:val="32"/>
        </w:rPr>
        <w:t>DRIVE</w:t>
      </w:r>
    </w:p>
    <w:p w14:paraId="61782BF2" w14:textId="77777777" w:rsidR="002B5FFF" w:rsidRPr="002B5FFF" w:rsidRDefault="002B5FFF" w:rsidP="002B5FFF">
      <w:pPr>
        <w:rPr>
          <w:b/>
          <w:bCs/>
          <w:sz w:val="20"/>
          <w:szCs w:val="20"/>
        </w:rPr>
      </w:pPr>
    </w:p>
    <w:tbl>
      <w:tblPr>
        <w:tblStyle w:val="TableGrid"/>
        <w:tblpPr w:vertAnchor="page" w:horzAnchor="page" w:tblpX="8808" w:tblpY="38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4"/>
      </w:tblGrid>
      <w:tr w:rsidR="0081389F" w:rsidRPr="00072CE5" w14:paraId="2C3D4E23" w14:textId="77777777" w:rsidTr="0081389F">
        <w:trPr>
          <w:trHeight w:hRule="exact" w:val="283"/>
        </w:trPr>
        <w:tc>
          <w:tcPr>
            <w:tcW w:w="2494" w:type="dxa"/>
            <w:noWrap/>
          </w:tcPr>
          <w:p w14:paraId="62067181" w14:textId="77777777" w:rsidR="0081389F" w:rsidRPr="00DB7BDE" w:rsidRDefault="0081389F" w:rsidP="0081389F">
            <w:pPr>
              <w:pStyle w:val="Pressekontakt"/>
              <w:jc w:val="both"/>
              <w:rPr>
                <w:sz w:val="16"/>
                <w:szCs w:val="16"/>
              </w:rPr>
            </w:pPr>
            <w:bookmarkStart w:id="0" w:name="_Hlk78718539"/>
            <w:r w:rsidRPr="00DB7BDE">
              <w:rPr>
                <w:sz w:val="16"/>
                <w:szCs w:val="16"/>
              </w:rPr>
              <w:t xml:space="preserve">Press contact </w:t>
            </w:r>
          </w:p>
        </w:tc>
      </w:tr>
      <w:tr w:rsidR="0081389F" w:rsidRPr="005F7404" w14:paraId="2480B5A2" w14:textId="77777777" w:rsidTr="0081389F">
        <w:trPr>
          <w:trHeight w:val="1140"/>
        </w:trPr>
        <w:tc>
          <w:tcPr>
            <w:tcW w:w="2494" w:type="dxa"/>
            <w:noWrap/>
            <w:tcMar>
              <w:top w:w="113" w:type="dxa"/>
              <w:bottom w:w="113" w:type="dxa"/>
            </w:tcMar>
          </w:tcPr>
          <w:p w14:paraId="76CE8352" w14:textId="77777777" w:rsidR="00457EEE" w:rsidRPr="00E54B83" w:rsidRDefault="00457EEE" w:rsidP="00457EEE">
            <w:pPr>
              <w:pStyle w:val="Kontakt"/>
              <w:jc w:val="both"/>
              <w:rPr>
                <w:b/>
                <w:bCs w:val="0"/>
                <w:sz w:val="16"/>
                <w:szCs w:val="16"/>
                <w:lang w:val="en-MY"/>
              </w:rPr>
            </w:pPr>
            <w:r w:rsidRPr="00E54B83">
              <w:rPr>
                <w:b/>
                <w:bCs w:val="0"/>
                <w:sz w:val="16"/>
                <w:szCs w:val="16"/>
                <w:lang w:val="en-MY"/>
              </w:rPr>
              <w:t>Shazmyir Rahman</w:t>
            </w:r>
          </w:p>
          <w:p w14:paraId="6B90CBB6" w14:textId="5504336A" w:rsidR="00457EEE" w:rsidRPr="00E54B83" w:rsidRDefault="00457EEE" w:rsidP="00457EEE">
            <w:pPr>
              <w:pStyle w:val="Kontakt"/>
              <w:jc w:val="both"/>
              <w:rPr>
                <w:sz w:val="16"/>
                <w:szCs w:val="16"/>
                <w:lang w:val="en-MY"/>
              </w:rPr>
            </w:pPr>
            <w:r w:rsidRPr="00E54B83">
              <w:rPr>
                <w:sz w:val="16"/>
                <w:szCs w:val="16"/>
                <w:lang w:val="en-MY"/>
              </w:rPr>
              <w:t xml:space="preserve">Senior Executive, PR &amp; Social Media, </w:t>
            </w:r>
          </w:p>
          <w:p w14:paraId="2CE3E6C0" w14:textId="77777777" w:rsidR="00457EEE" w:rsidRPr="00DB7BDE" w:rsidRDefault="00457EEE" w:rsidP="00457EEE">
            <w:pPr>
              <w:pStyle w:val="Kontakt"/>
              <w:jc w:val="both"/>
              <w:rPr>
                <w:sz w:val="16"/>
                <w:szCs w:val="16"/>
                <w:lang w:val="de-AT"/>
              </w:rPr>
            </w:pPr>
            <w:r w:rsidRPr="00DB7BDE">
              <w:rPr>
                <w:sz w:val="16"/>
                <w:szCs w:val="16"/>
                <w:lang w:val="de-AT"/>
              </w:rPr>
              <w:t>Tel: 01</w:t>
            </w:r>
            <w:r>
              <w:rPr>
                <w:sz w:val="16"/>
                <w:szCs w:val="16"/>
                <w:lang w:val="de-AT"/>
              </w:rPr>
              <w:t>6 – 972 2189</w:t>
            </w:r>
          </w:p>
          <w:p w14:paraId="70666D6C" w14:textId="3E18214D" w:rsidR="00457EEE" w:rsidRPr="00DB7BDE" w:rsidRDefault="00457EEE" w:rsidP="00457EEE">
            <w:pPr>
              <w:pStyle w:val="Kontakt"/>
              <w:jc w:val="both"/>
              <w:rPr>
                <w:sz w:val="16"/>
                <w:szCs w:val="16"/>
                <w:lang w:val="de-AT"/>
              </w:rPr>
            </w:pPr>
            <w:r w:rsidRPr="00DB7BDE">
              <w:rPr>
                <w:sz w:val="16"/>
                <w:szCs w:val="16"/>
                <w:lang w:val="de-AT"/>
              </w:rPr>
              <w:t>E:</w:t>
            </w:r>
            <w:r>
              <w:rPr>
                <w:color w:val="0070C0"/>
                <w:sz w:val="16"/>
                <w:szCs w:val="16"/>
                <w:lang w:val="de-AT"/>
              </w:rPr>
              <w:t xml:space="preserve"> shazmyir.rahman@vw.com.my</w:t>
            </w:r>
          </w:p>
        </w:tc>
      </w:tr>
      <w:tr w:rsidR="0081389F" w:rsidRPr="005F7404" w14:paraId="1AB1D4D3" w14:textId="77777777" w:rsidTr="0081389F">
        <w:tc>
          <w:tcPr>
            <w:tcW w:w="2494" w:type="dxa"/>
            <w:noWrap/>
            <w:tcMar>
              <w:top w:w="113" w:type="dxa"/>
              <w:bottom w:w="113" w:type="dxa"/>
            </w:tcMar>
          </w:tcPr>
          <w:p w14:paraId="4830FEF5" w14:textId="77777777" w:rsidR="0081389F" w:rsidRPr="000054BB" w:rsidRDefault="0081389F" w:rsidP="00457EEE">
            <w:pPr>
              <w:pStyle w:val="Kontakt"/>
              <w:jc w:val="both"/>
              <w:rPr>
                <w:rFonts w:ascii="Arial" w:hAnsi="Arial"/>
                <w:lang w:val="de-AT"/>
              </w:rPr>
            </w:pPr>
          </w:p>
        </w:tc>
      </w:tr>
      <w:tr w:rsidR="0081389F" w:rsidRPr="00072CE5" w14:paraId="267AB859" w14:textId="77777777" w:rsidTr="0081389F">
        <w:trPr>
          <w:trHeight w:hRule="exact" w:val="972"/>
        </w:trPr>
        <w:tc>
          <w:tcPr>
            <w:tcW w:w="2494" w:type="dxa"/>
            <w:noWrap/>
            <w:tcMar>
              <w:top w:w="0" w:type="dxa"/>
              <w:bottom w:w="0" w:type="dxa"/>
            </w:tcMar>
          </w:tcPr>
          <w:p w14:paraId="333E51A2" w14:textId="77777777" w:rsidR="0081389F" w:rsidRPr="00AB0538" w:rsidRDefault="0081389F" w:rsidP="0081389F">
            <w:pPr>
              <w:pStyle w:val="Kontakt"/>
              <w:jc w:val="both"/>
              <w:rPr>
                <w:sz w:val="16"/>
                <w:szCs w:val="16"/>
                <w:lang w:val="de-DE"/>
              </w:rPr>
            </w:pPr>
            <w:r>
              <w:rPr>
                <w:noProof/>
              </w:rPr>
              <w:drawing>
                <wp:anchor distT="0" distB="0" distL="114300" distR="114300" simplePos="0" relativeHeight="251658240" behindDoc="1" locked="0" layoutInCell="1" allowOverlap="1" wp14:anchorId="1315BD40" wp14:editId="4409EDF5">
                  <wp:simplePos x="0" y="0"/>
                  <wp:positionH relativeFrom="column">
                    <wp:posOffset>1094546</wp:posOffset>
                  </wp:positionH>
                  <wp:positionV relativeFrom="paragraph">
                    <wp:posOffset>0</wp:posOffset>
                  </wp:positionV>
                  <wp:extent cx="304800" cy="302260"/>
                  <wp:effectExtent l="0" t="0" r="0" b="2540"/>
                  <wp:wrapTight wrapText="bothSides">
                    <wp:wrapPolygon edited="0">
                      <wp:start x="0" y="0"/>
                      <wp:lineTo x="0" y="20420"/>
                      <wp:lineTo x="20250" y="20420"/>
                      <wp:lineTo x="20250" y="0"/>
                      <wp:lineTo x="0" y="0"/>
                    </wp:wrapPolygon>
                  </wp:wrapTight>
                  <wp:docPr id="1" name="Picture 1" descr="Broadway Costumes &amp;amp; Theatrical Supply - Ho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oadway Costumes &amp;amp; Theatrical Supply - Home">
                            <a:hlinkClick r:id="rId11"/>
                          </pic:cNvP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30959" t="14770" r="31529" b="14432"/>
                          <a:stretch/>
                        </pic:blipFill>
                        <pic:spPr bwMode="auto">
                          <a:xfrm>
                            <a:off x="0" y="0"/>
                            <a:ext cx="304800"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538">
              <w:rPr>
                <w:noProof/>
              </w:rPr>
              <w:drawing>
                <wp:anchor distT="0" distB="0" distL="114300" distR="114300" simplePos="0" relativeHeight="251658241" behindDoc="0" locked="0" layoutInCell="1" allowOverlap="1" wp14:anchorId="4BFAA233" wp14:editId="692D6254">
                  <wp:simplePos x="0" y="0"/>
                  <wp:positionH relativeFrom="margin">
                    <wp:posOffset>652785</wp:posOffset>
                  </wp:positionH>
                  <wp:positionV relativeFrom="paragraph">
                    <wp:posOffset>5</wp:posOffset>
                  </wp:positionV>
                  <wp:extent cx="411480" cy="287020"/>
                  <wp:effectExtent l="0" t="0" r="7620" b="0"/>
                  <wp:wrapSquare wrapText="bothSides"/>
                  <wp:docPr id="1030" name="Picture 1030" descr="Brand Resources - YouTube">
                    <a:hlinkClick xmlns:a="http://schemas.openxmlformats.org/drawingml/2006/main" r:id="rId14"/>
                    <a:extLst xmlns:a="http://schemas.openxmlformats.org/drawingml/2006/main">
                      <a:ext uri="{FF2B5EF4-FFF2-40B4-BE49-F238E27FC236}">
                        <a16:creationId xmlns:a16="http://schemas.microsoft.com/office/drawing/2014/main" id="{A49FBF80-50D4-4A33-8428-3AE8A4B3F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rand Resources - YouTube">
                            <a:hlinkClick r:id="rId14"/>
                            <a:extLst>
                              <a:ext uri="{FF2B5EF4-FFF2-40B4-BE49-F238E27FC236}">
                                <a16:creationId xmlns:a16="http://schemas.microsoft.com/office/drawing/2014/main" id="{A49FBF80-50D4-4A33-8428-3AE8A4B3FC0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 cy="287020"/>
                          </a:xfrm>
                          <a:prstGeom prst="rect">
                            <a:avLst/>
                          </a:prstGeom>
                          <a:noFill/>
                        </pic:spPr>
                      </pic:pic>
                    </a:graphicData>
                  </a:graphic>
                  <wp14:sizeRelH relativeFrom="margin">
                    <wp14:pctWidth>0</wp14:pctWidth>
                  </wp14:sizeRelH>
                  <wp14:sizeRelV relativeFrom="margin">
                    <wp14:pctHeight>0</wp14:pctHeight>
                  </wp14:sizeRelV>
                </wp:anchor>
              </w:drawing>
            </w:r>
            <w:r w:rsidRPr="00AB0538">
              <w:rPr>
                <w:noProof/>
              </w:rPr>
              <w:drawing>
                <wp:anchor distT="0" distB="0" distL="114300" distR="114300" simplePos="0" relativeHeight="251658242" behindDoc="0" locked="0" layoutInCell="1" allowOverlap="1" wp14:anchorId="0D222EA0" wp14:editId="73635822">
                  <wp:simplePos x="0" y="0"/>
                  <wp:positionH relativeFrom="column">
                    <wp:posOffset>328930</wp:posOffset>
                  </wp:positionH>
                  <wp:positionV relativeFrom="paragraph">
                    <wp:posOffset>635</wp:posOffset>
                  </wp:positionV>
                  <wp:extent cx="290195" cy="289560"/>
                  <wp:effectExtent l="0" t="0" r="0" b="0"/>
                  <wp:wrapSquare wrapText="bothSides"/>
                  <wp:docPr id="1028" name="Picture 1028" descr="1025px-Instagram-Icon - Out &amp; About Magazine">
                    <a:hlinkClick xmlns:a="http://schemas.openxmlformats.org/drawingml/2006/main" r:id="rId16"/>
                    <a:extLst xmlns:a="http://schemas.openxmlformats.org/drawingml/2006/main">
                      <a:ext uri="{FF2B5EF4-FFF2-40B4-BE49-F238E27FC236}">
                        <a16:creationId xmlns:a16="http://schemas.microsoft.com/office/drawing/2014/main" id="{46C80468-2E03-403A-A937-344DFC0DD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025px-Instagram-Icon - Out &amp; About Magazine">
                            <a:hlinkClick r:id="rId16"/>
                            <a:extLst>
                              <a:ext uri="{FF2B5EF4-FFF2-40B4-BE49-F238E27FC236}">
                                <a16:creationId xmlns:a16="http://schemas.microsoft.com/office/drawing/2014/main" id="{46C80468-2E03-403A-A937-344DFC0DD7B4}"/>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95" cy="289560"/>
                          </a:xfrm>
                          <a:prstGeom prst="rect">
                            <a:avLst/>
                          </a:prstGeom>
                          <a:noFill/>
                        </pic:spPr>
                      </pic:pic>
                    </a:graphicData>
                  </a:graphic>
                  <wp14:sizeRelH relativeFrom="margin">
                    <wp14:pctWidth>0</wp14:pctWidth>
                  </wp14:sizeRelH>
                  <wp14:sizeRelV relativeFrom="margin">
                    <wp14:pctHeight>0</wp14:pctHeight>
                  </wp14:sizeRelV>
                </wp:anchor>
              </w:drawing>
            </w:r>
            <w:r w:rsidRPr="00AB0538">
              <w:rPr>
                <w:b/>
                <w:noProof/>
              </w:rPr>
              <w:drawing>
                <wp:anchor distT="0" distB="0" distL="114300" distR="114300" simplePos="0" relativeHeight="251658243" behindDoc="0" locked="0" layoutInCell="1" allowOverlap="1" wp14:anchorId="45391067" wp14:editId="39372998">
                  <wp:simplePos x="0" y="0"/>
                  <wp:positionH relativeFrom="column">
                    <wp:posOffset>0</wp:posOffset>
                  </wp:positionH>
                  <wp:positionV relativeFrom="paragraph">
                    <wp:posOffset>0</wp:posOffset>
                  </wp:positionV>
                  <wp:extent cx="289560" cy="289560"/>
                  <wp:effectExtent l="0" t="0" r="0" b="0"/>
                  <wp:wrapSquare wrapText="bothSides"/>
                  <wp:docPr id="1026" name="Picture 1026" descr="Facebook - Free social media icons">
                    <a:hlinkClick xmlns:a="http://schemas.openxmlformats.org/drawingml/2006/main" r:id="rId18"/>
                    <a:extLst xmlns:a="http://schemas.openxmlformats.org/drawingml/2006/main">
                      <a:ext uri="{FF2B5EF4-FFF2-40B4-BE49-F238E27FC236}">
                        <a16:creationId xmlns:a16="http://schemas.microsoft.com/office/drawing/2014/main" id="{6700D55F-D172-44C7-8C5A-9BC8788BD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acebook - Free social media icons">
                            <a:hlinkClick r:id="rId18"/>
                            <a:extLst>
                              <a:ext uri="{FF2B5EF4-FFF2-40B4-BE49-F238E27FC236}">
                                <a16:creationId xmlns:a16="http://schemas.microsoft.com/office/drawing/2014/main" id="{6700D55F-D172-44C7-8C5A-9BC8788BDD4D}"/>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anchor>
              </w:drawing>
            </w:r>
          </w:p>
          <w:p w14:paraId="78CE896B" w14:textId="085AF43C" w:rsidR="0081389F" w:rsidRPr="00072CE5" w:rsidRDefault="0081389F" w:rsidP="0081389F">
            <w:pPr>
              <w:spacing w:line="240" w:lineRule="auto"/>
              <w:jc w:val="both"/>
              <w:rPr>
                <w:rFonts w:ascii="Arial" w:hAnsi="Arial"/>
                <w:bCs/>
              </w:rPr>
            </w:pPr>
            <w:r w:rsidRPr="00E54B83">
              <w:rPr>
                <w:sz w:val="16"/>
                <w:szCs w:val="16"/>
                <w:lang w:val="en-MY"/>
              </w:rPr>
              <w:t>Click to sub</w:t>
            </w:r>
            <w:r w:rsidR="00E54B83">
              <w:rPr>
                <w:sz w:val="16"/>
                <w:szCs w:val="16"/>
                <w:lang w:val="en-MY"/>
              </w:rPr>
              <w:t>s</w:t>
            </w:r>
            <w:r w:rsidRPr="00E54B83">
              <w:rPr>
                <w:sz w:val="16"/>
                <w:szCs w:val="16"/>
                <w:lang w:val="en-MY"/>
              </w:rPr>
              <w:t>cribe to our social media channels</w:t>
            </w:r>
          </w:p>
        </w:tc>
      </w:tr>
      <w:tr w:rsidR="0081389F" w:rsidRPr="00072CE5" w14:paraId="08788868" w14:textId="77777777" w:rsidTr="0081389F">
        <w:tc>
          <w:tcPr>
            <w:tcW w:w="2494" w:type="dxa"/>
            <w:noWrap/>
            <w:tcMar>
              <w:top w:w="113" w:type="dxa"/>
              <w:bottom w:w="0" w:type="dxa"/>
            </w:tcMar>
          </w:tcPr>
          <w:p w14:paraId="4CFEE627" w14:textId="77777777" w:rsidR="0081389F" w:rsidRPr="00AB0538" w:rsidRDefault="0081389F" w:rsidP="0081389F">
            <w:pPr>
              <w:pStyle w:val="Kontakt"/>
              <w:jc w:val="both"/>
              <w:rPr>
                <w:snapToGrid/>
                <w:sz w:val="16"/>
                <w:szCs w:val="16"/>
              </w:rPr>
            </w:pPr>
            <w:r w:rsidRPr="00AB0538">
              <w:rPr>
                <w:snapToGrid/>
                <w:sz w:val="16"/>
                <w:szCs w:val="16"/>
              </w:rPr>
              <w:t>More information at:</w:t>
            </w:r>
          </w:p>
          <w:p w14:paraId="69D04C5E" w14:textId="77777777" w:rsidR="0081389F" w:rsidRPr="00AB0538" w:rsidRDefault="0081389F" w:rsidP="0081389F">
            <w:pPr>
              <w:pStyle w:val="Kontakt"/>
              <w:jc w:val="both"/>
              <w:rPr>
                <w:snapToGrid/>
                <w:sz w:val="16"/>
                <w:szCs w:val="16"/>
              </w:rPr>
            </w:pPr>
            <w:r w:rsidRPr="00AB0538">
              <w:rPr>
                <w:snapToGrid/>
                <w:sz w:val="16"/>
                <w:szCs w:val="16"/>
              </w:rPr>
              <w:t xml:space="preserve">Volkswagen Malaysia </w:t>
            </w:r>
            <w:hyperlink r:id="rId20" w:history="1">
              <w:r w:rsidRPr="00AB0538">
                <w:rPr>
                  <w:rStyle w:val="Hyperlink"/>
                  <w:snapToGrid/>
                  <w:color w:val="000099"/>
                  <w:sz w:val="16"/>
                  <w:szCs w:val="16"/>
                </w:rPr>
                <w:t>website</w:t>
              </w:r>
            </w:hyperlink>
          </w:p>
          <w:p w14:paraId="3DCDAF44" w14:textId="77777777" w:rsidR="0081389F" w:rsidRDefault="0081389F" w:rsidP="0081389F">
            <w:pPr>
              <w:pStyle w:val="Kontakt"/>
              <w:jc w:val="both"/>
              <w:rPr>
                <w:rStyle w:val="Hyperlink"/>
                <w:snapToGrid/>
                <w:color w:val="000099"/>
                <w:sz w:val="16"/>
                <w:szCs w:val="16"/>
              </w:rPr>
            </w:pPr>
            <w:r w:rsidRPr="00AB0538">
              <w:rPr>
                <w:snapToGrid/>
                <w:sz w:val="16"/>
                <w:szCs w:val="16"/>
              </w:rPr>
              <w:t>Volkswagen</w:t>
            </w:r>
            <w:r w:rsidRPr="00AB0538">
              <w:rPr>
                <w:snapToGrid/>
                <w:color w:val="00B0F0"/>
                <w:sz w:val="16"/>
                <w:szCs w:val="16"/>
              </w:rPr>
              <w:t xml:space="preserve"> </w:t>
            </w:r>
            <w:hyperlink r:id="rId21" w:history="1">
              <w:r w:rsidRPr="00AB0538">
                <w:rPr>
                  <w:rStyle w:val="Hyperlink"/>
                  <w:snapToGrid/>
                  <w:color w:val="000099"/>
                  <w:sz w:val="16"/>
                  <w:szCs w:val="16"/>
                </w:rPr>
                <w:t>newsroom</w:t>
              </w:r>
            </w:hyperlink>
          </w:p>
          <w:p w14:paraId="23EC70C5" w14:textId="77777777" w:rsidR="00457EEE" w:rsidRDefault="00457EEE" w:rsidP="0081389F">
            <w:pPr>
              <w:pStyle w:val="Kontakt"/>
              <w:jc w:val="both"/>
              <w:rPr>
                <w:rStyle w:val="Hyperlink"/>
                <w:snapToGrid/>
                <w:color w:val="000099"/>
                <w:sz w:val="16"/>
                <w:szCs w:val="16"/>
              </w:rPr>
            </w:pPr>
          </w:p>
          <w:p w14:paraId="770EA90E" w14:textId="614D13F6" w:rsidR="00457EEE" w:rsidRPr="00072CE5" w:rsidRDefault="00457EEE" w:rsidP="00457EEE">
            <w:pPr>
              <w:pStyle w:val="Kontakt"/>
              <w:jc w:val="both"/>
              <w:rPr>
                <w:rFonts w:ascii="Arial" w:hAnsi="Arial"/>
              </w:rPr>
            </w:pPr>
          </w:p>
        </w:tc>
      </w:tr>
    </w:tbl>
    <w:bookmarkEnd w:id="0"/>
    <w:p w14:paraId="6904BBF5" w14:textId="3914AF52" w:rsidR="00712B42" w:rsidRPr="00712B42" w:rsidRDefault="00712B42" w:rsidP="00566F49">
      <w:pPr>
        <w:pStyle w:val="ListParagraph"/>
        <w:numPr>
          <w:ilvl w:val="0"/>
          <w:numId w:val="15"/>
        </w:numPr>
        <w:spacing w:line="240" w:lineRule="exact"/>
        <w:jc w:val="both"/>
        <w:rPr>
          <w:rStyle w:val="apple-converted-space"/>
          <w:rFonts w:ascii="VW Text Office" w:hAnsi="VW Text Office"/>
          <w:b/>
          <w:color w:val="000000" w:themeColor="text1"/>
        </w:rPr>
      </w:pPr>
      <w:r>
        <w:rPr>
          <w:rStyle w:val="apple-converted-space"/>
          <w:rFonts w:ascii="VW Text Office" w:hAnsi="VW Text Office"/>
          <w:b/>
          <w:color w:val="000000" w:themeColor="text1"/>
        </w:rPr>
        <w:t>Advanced safety features for a safer and more comfortable journey</w:t>
      </w:r>
    </w:p>
    <w:p w14:paraId="0D0467B8" w14:textId="6E241E14" w:rsidR="006B424F" w:rsidRPr="00EA4113" w:rsidRDefault="006E3D77" w:rsidP="00566F49">
      <w:pPr>
        <w:pStyle w:val="ListParagraph"/>
        <w:numPr>
          <w:ilvl w:val="0"/>
          <w:numId w:val="15"/>
        </w:numPr>
        <w:spacing w:line="240" w:lineRule="exact"/>
        <w:jc w:val="both"/>
        <w:rPr>
          <w:rStyle w:val="apple-converted-space"/>
          <w:rFonts w:ascii="VW Text Office" w:hAnsi="VW Text Office"/>
          <w:b/>
          <w:color w:val="000000" w:themeColor="text1"/>
        </w:rPr>
      </w:pPr>
      <w:r>
        <w:rPr>
          <w:rStyle w:val="apple-converted-space"/>
          <w:rFonts w:ascii="VW Text Office" w:hAnsi="VW Text Office"/>
          <w:b/>
        </w:rPr>
        <w:t xml:space="preserve">Recommended retail price of </w:t>
      </w:r>
      <w:r w:rsidR="0067611D">
        <w:rPr>
          <w:rStyle w:val="apple-converted-space"/>
          <w:rFonts w:ascii="VW Text Office" w:hAnsi="VW Text Office"/>
          <w:b/>
        </w:rPr>
        <w:t>RM244,990</w:t>
      </w:r>
    </w:p>
    <w:p w14:paraId="5DE2EDFC" w14:textId="0FB85E46" w:rsidR="005D5CE1" w:rsidRPr="005D5CE1" w:rsidRDefault="00982B34" w:rsidP="00566F49">
      <w:pPr>
        <w:pStyle w:val="ListParagraph"/>
        <w:numPr>
          <w:ilvl w:val="0"/>
          <w:numId w:val="15"/>
        </w:numPr>
        <w:spacing w:line="240" w:lineRule="exact"/>
        <w:jc w:val="both"/>
        <w:rPr>
          <w:rStyle w:val="apple-converted-space"/>
          <w:rFonts w:ascii="VW Text Office" w:hAnsi="VW Text Office"/>
          <w:b/>
          <w:color w:val="000000" w:themeColor="text1"/>
        </w:rPr>
      </w:pPr>
      <w:r>
        <w:rPr>
          <w:rStyle w:val="apple-converted-space"/>
          <w:rFonts w:ascii="VW Text Office" w:hAnsi="VW Text Office"/>
          <w:b/>
          <w:color w:val="000000" w:themeColor="text1"/>
        </w:rPr>
        <w:t xml:space="preserve">DNA of the GTI has been </w:t>
      </w:r>
      <w:r w:rsidR="00E26A0F">
        <w:rPr>
          <w:rStyle w:val="apple-converted-space"/>
          <w:rFonts w:ascii="VW Text Office" w:hAnsi="VW Text Office"/>
          <w:b/>
          <w:color w:val="000000" w:themeColor="text1"/>
        </w:rPr>
        <w:t xml:space="preserve">improved </w:t>
      </w:r>
      <w:r>
        <w:rPr>
          <w:rStyle w:val="apple-converted-space"/>
          <w:rFonts w:ascii="VW Text Office" w:hAnsi="VW Text Office"/>
          <w:b/>
          <w:color w:val="000000" w:themeColor="text1"/>
        </w:rPr>
        <w:t xml:space="preserve">and can be seen in </w:t>
      </w:r>
      <w:r w:rsidR="007A18C9">
        <w:rPr>
          <w:rStyle w:val="apple-converted-space"/>
          <w:rFonts w:ascii="VW Text Office" w:hAnsi="VW Text Office"/>
          <w:b/>
          <w:color w:val="000000" w:themeColor="text1"/>
        </w:rPr>
        <w:t xml:space="preserve">both the exterior and interior details </w:t>
      </w:r>
    </w:p>
    <w:p w14:paraId="706975A1" w14:textId="77777777" w:rsidR="00782A84" w:rsidRPr="00782A84" w:rsidRDefault="00782A84" w:rsidP="00782A84">
      <w:pPr>
        <w:pStyle w:val="ListParagraph"/>
        <w:spacing w:line="240" w:lineRule="exact"/>
        <w:ind w:left="360"/>
        <w:jc w:val="both"/>
      </w:pPr>
    </w:p>
    <w:p w14:paraId="11BE62E3" w14:textId="5E3205CA" w:rsidR="00AA694C" w:rsidRDefault="000A1A60" w:rsidP="001E3CDD">
      <w:pPr>
        <w:jc w:val="both"/>
        <w:rPr>
          <w:b/>
        </w:rPr>
      </w:pPr>
      <w:r>
        <w:rPr>
          <w:b/>
          <w:noProof/>
          <w:snapToGrid/>
        </w:rPr>
        <w:drawing>
          <wp:inline distT="0" distB="0" distL="0" distR="0" wp14:anchorId="4014F89D" wp14:editId="4014756E">
            <wp:extent cx="4499610" cy="3000375"/>
            <wp:effectExtent l="0" t="0" r="0" b="9525"/>
            <wp:docPr id="3" name="Picture 3" descr="A red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car driving on a road&#10;&#10;Description automatically generated with medium confidence"/>
                    <pic:cNvPicPr/>
                  </pic:nvPicPr>
                  <pic:blipFill>
                    <a:blip r:embed="rId22"/>
                    <a:stretch>
                      <a:fillRect/>
                    </a:stretch>
                  </pic:blipFill>
                  <pic:spPr>
                    <a:xfrm>
                      <a:off x="0" y="0"/>
                      <a:ext cx="4499610" cy="3000375"/>
                    </a:xfrm>
                    <a:prstGeom prst="rect">
                      <a:avLst/>
                    </a:prstGeom>
                  </pic:spPr>
                </pic:pic>
              </a:graphicData>
            </a:graphic>
          </wp:inline>
        </w:drawing>
      </w:r>
    </w:p>
    <w:p w14:paraId="2D7621D5" w14:textId="77777777" w:rsidR="007305C3" w:rsidRDefault="007305C3" w:rsidP="001E3CDD">
      <w:pPr>
        <w:jc w:val="both"/>
        <w:rPr>
          <w:b/>
        </w:rPr>
      </w:pPr>
    </w:p>
    <w:p w14:paraId="26E045A5" w14:textId="7926AC8D" w:rsidR="001721F9" w:rsidRDefault="00C21846" w:rsidP="001E3CDD">
      <w:pPr>
        <w:jc w:val="both"/>
      </w:pPr>
      <w:r w:rsidRPr="0097131E">
        <w:rPr>
          <w:b/>
        </w:rPr>
        <w:t>KUALA LUMPUR</w:t>
      </w:r>
      <w:r w:rsidR="003E0717" w:rsidRPr="0097131E">
        <w:rPr>
          <w:b/>
        </w:rPr>
        <w:t xml:space="preserve"> </w:t>
      </w:r>
      <w:r w:rsidRPr="0097131E">
        <w:t>–</w:t>
      </w:r>
      <w:r w:rsidR="00681293" w:rsidRPr="0097131E">
        <w:t xml:space="preserve"> </w:t>
      </w:r>
      <w:r w:rsidR="0010481E" w:rsidRPr="0097131E">
        <w:t>Volkswagen Passenger Cars Malaysia (VPCM)</w:t>
      </w:r>
      <w:r w:rsidR="0055703B" w:rsidRPr="0097131E">
        <w:t xml:space="preserve"> today</w:t>
      </w:r>
      <w:r w:rsidR="00BF5C22" w:rsidRPr="0097131E">
        <w:t xml:space="preserve"> </w:t>
      </w:r>
      <w:r w:rsidR="00306D0D">
        <w:t xml:space="preserve">unveiled </w:t>
      </w:r>
      <w:r w:rsidR="00136478">
        <w:t xml:space="preserve">the </w:t>
      </w:r>
      <w:r w:rsidR="007E57D6">
        <w:t>refreshed</w:t>
      </w:r>
      <w:r w:rsidR="00306D0D">
        <w:t xml:space="preserve"> Golf GTI </w:t>
      </w:r>
      <w:r w:rsidR="007E57D6">
        <w:t xml:space="preserve">equipped </w:t>
      </w:r>
      <w:r w:rsidR="00297A4B">
        <w:t xml:space="preserve">with </w:t>
      </w:r>
      <w:r w:rsidR="004A5DB1" w:rsidRPr="007C0913">
        <w:t>IQ.</w:t>
      </w:r>
      <w:r w:rsidR="00A778BA">
        <w:t>DRIVE</w:t>
      </w:r>
      <w:r w:rsidR="0062585D" w:rsidRPr="007C0913">
        <w:t xml:space="preserve">, </w:t>
      </w:r>
      <w:r w:rsidR="00CD45A2">
        <w:t>an innovative</w:t>
      </w:r>
      <w:r w:rsidR="00297A4B">
        <w:t xml:space="preserve"> Driver Assistance System (DAS</w:t>
      </w:r>
      <w:r w:rsidR="00297A4B" w:rsidRPr="007C0913">
        <w:t>)</w:t>
      </w:r>
      <w:r w:rsidR="00D56DCB" w:rsidRPr="007C0913">
        <w:t>.</w:t>
      </w:r>
      <w:r w:rsidR="00CD45A2" w:rsidRPr="007C0913">
        <w:t xml:space="preserve"> </w:t>
      </w:r>
      <w:r w:rsidR="00FF0F8B" w:rsidRPr="00FF0F8B">
        <w:t xml:space="preserve">The interior also offers updated new features such as wireless charging and embroidered GTI logo on the driver and front passenger seats. </w:t>
      </w:r>
      <w:r w:rsidR="000B18AE" w:rsidRPr="007C0913">
        <w:t xml:space="preserve">The new Golf now comes with </w:t>
      </w:r>
      <w:r w:rsidR="00393F77" w:rsidRPr="007C0913">
        <w:t xml:space="preserve">the recommended retail price of </w:t>
      </w:r>
      <w:r w:rsidR="0067611D">
        <w:t>RM244,990</w:t>
      </w:r>
      <w:r w:rsidR="00393F77" w:rsidRPr="007C0913">
        <w:t>.</w:t>
      </w:r>
    </w:p>
    <w:p w14:paraId="11E6F4FF" w14:textId="2071C284" w:rsidR="002B5FFF" w:rsidRPr="002B5FFF" w:rsidRDefault="002B5FFF" w:rsidP="002B5FFF">
      <w:pPr>
        <w:jc w:val="both"/>
        <w:rPr>
          <w:highlight w:val="yellow"/>
        </w:rPr>
      </w:pPr>
    </w:p>
    <w:p w14:paraId="790F4908" w14:textId="0A66B30D" w:rsidR="00E26A0F" w:rsidRDefault="0079015F" w:rsidP="002B5FFF">
      <w:pPr>
        <w:jc w:val="both"/>
      </w:pPr>
      <w:r w:rsidRPr="007C0913">
        <w:t xml:space="preserve">The </w:t>
      </w:r>
      <w:r w:rsidR="00162D03" w:rsidRPr="007C0913">
        <w:t>IQ</w:t>
      </w:r>
      <w:r w:rsidR="00A778BA">
        <w:t>.DRIVE</w:t>
      </w:r>
      <w:r w:rsidR="00162D03">
        <w:t xml:space="preserve"> system</w:t>
      </w:r>
      <w:r>
        <w:t xml:space="preserve"> is designed to assist drivers in making their journeys safer and more comfortable. The advanced safety features consist of Travel Assist and </w:t>
      </w:r>
      <w:r w:rsidR="00F05E85">
        <w:t>Adaptive Cruise Control (</w:t>
      </w:r>
      <w:r>
        <w:t>ACC</w:t>
      </w:r>
      <w:r w:rsidR="00F05E85">
        <w:t>)</w:t>
      </w:r>
      <w:r>
        <w:t xml:space="preserve"> which </w:t>
      </w:r>
      <w:r w:rsidR="00C36898">
        <w:t xml:space="preserve">uses radar and </w:t>
      </w:r>
      <w:r w:rsidR="00F05E85">
        <w:t xml:space="preserve">various sensors to detect vehicles ahead, </w:t>
      </w:r>
      <w:r>
        <w:t xml:space="preserve">as well as Side Assist which acts as an active blind spot monitor, and Rear Cross Traffic Alert which warns drivers of potential danger </w:t>
      </w:r>
      <w:r w:rsidR="008D6307">
        <w:t>when the</w:t>
      </w:r>
      <w:r w:rsidR="00E45D2D">
        <w:t xml:space="preserve"> reverse gear is engaged. </w:t>
      </w:r>
      <w:r w:rsidR="008D6307">
        <w:t xml:space="preserve"> </w:t>
      </w:r>
    </w:p>
    <w:p w14:paraId="34CF5A03" w14:textId="5F29C8F7" w:rsidR="00E81D27" w:rsidRDefault="00E81D27" w:rsidP="002B5FFF">
      <w:pPr>
        <w:jc w:val="both"/>
      </w:pPr>
    </w:p>
    <w:p w14:paraId="7CDF1025" w14:textId="7FC43571" w:rsidR="008D6307" w:rsidRPr="00136B00" w:rsidRDefault="003553E3" w:rsidP="002B5FFF">
      <w:pPr>
        <w:jc w:val="both"/>
      </w:pPr>
      <w:r>
        <w:t>The</w:t>
      </w:r>
      <w:r w:rsidR="00E81D27" w:rsidRPr="007C0913">
        <w:t xml:space="preserve"> </w:t>
      </w:r>
      <w:r w:rsidR="00424BA8" w:rsidRPr="007C0913">
        <w:t>Golf</w:t>
      </w:r>
      <w:r w:rsidR="00E81D27" w:rsidRPr="00136B00">
        <w:t xml:space="preserve"> GTI also comes with </w:t>
      </w:r>
      <w:r w:rsidR="00242A51" w:rsidRPr="00136B00">
        <w:t xml:space="preserve">Front Assist </w:t>
      </w:r>
      <w:r w:rsidR="00E45D2D">
        <w:t xml:space="preserve">which is the </w:t>
      </w:r>
      <w:r w:rsidR="00242A51" w:rsidRPr="00136B00">
        <w:t>Autonomous Emergency Braking (AEB)</w:t>
      </w:r>
      <w:r w:rsidR="008D6307" w:rsidRPr="00136B00">
        <w:t xml:space="preserve"> </w:t>
      </w:r>
      <w:r w:rsidR="00E81D27" w:rsidRPr="00136B00">
        <w:t xml:space="preserve">feature </w:t>
      </w:r>
      <w:r w:rsidR="00E45D2D">
        <w:t>that</w:t>
      </w:r>
      <w:r w:rsidR="00E45D2D" w:rsidRPr="00136B00">
        <w:t xml:space="preserve"> </w:t>
      </w:r>
      <w:r w:rsidR="008D6307" w:rsidRPr="00136B00">
        <w:t>uses a radar sensor integrated into the front of the vehicle to continuously monitor the distance to the vehicles ahead. In addition to detecting vehicles, the latest version of Front Assist also detects pedestrians and cyclist</w:t>
      </w:r>
      <w:r w:rsidR="00136478">
        <w:t>s</w:t>
      </w:r>
      <w:r w:rsidR="008D6307" w:rsidRPr="00136B00">
        <w:t xml:space="preserve"> crossing the road. </w:t>
      </w:r>
    </w:p>
    <w:p w14:paraId="5A4CA823" w14:textId="77777777" w:rsidR="008D6307" w:rsidRPr="00136B00" w:rsidRDefault="008D6307" w:rsidP="002B5FFF">
      <w:pPr>
        <w:jc w:val="both"/>
      </w:pPr>
    </w:p>
    <w:p w14:paraId="5EB531D5" w14:textId="27FCAB4B" w:rsidR="00730121" w:rsidRDefault="00136B00" w:rsidP="002B5FFF">
      <w:pPr>
        <w:jc w:val="both"/>
      </w:pPr>
      <w:r w:rsidRPr="00136B00">
        <w:t xml:space="preserve">The </w:t>
      </w:r>
      <w:r w:rsidR="00E81D27" w:rsidRPr="00136B00">
        <w:t>Lane Assist</w:t>
      </w:r>
      <w:r w:rsidRPr="00136B00">
        <w:t xml:space="preserve"> function on the other hand ensures that the driver stays in lane, using its camera-based lane-keeping assistant.</w:t>
      </w:r>
      <w:r w:rsidR="00E81D27" w:rsidRPr="00136B00">
        <w:t xml:space="preserve"> </w:t>
      </w:r>
      <w:r w:rsidRPr="00136B00">
        <w:t xml:space="preserve">If the vehicle deviates towards another lane </w:t>
      </w:r>
      <w:r w:rsidR="00136478">
        <w:t>when</w:t>
      </w:r>
      <w:r w:rsidR="00136478" w:rsidRPr="00136B00">
        <w:t xml:space="preserve"> </w:t>
      </w:r>
      <w:r w:rsidRPr="00136B00">
        <w:t>direction indicators</w:t>
      </w:r>
      <w:r w:rsidR="00136478">
        <w:t xml:space="preserve"> are</w:t>
      </w:r>
      <w:r w:rsidRPr="00136B00">
        <w:t xml:space="preserve"> operated by the driver, the system automatically intervenes by steering back into line.  In addition, there is also an Adaptive Lane Guidance function that keeps the car within its own lane on an ideal line</w:t>
      </w:r>
      <w:r w:rsidR="00E45D2D">
        <w:t xml:space="preserve"> learned from the driver’s driving characteristics.</w:t>
      </w:r>
    </w:p>
    <w:p w14:paraId="23441797" w14:textId="703466F9" w:rsidR="007305C3" w:rsidRDefault="0011651B" w:rsidP="002B5FFF">
      <w:pPr>
        <w:jc w:val="both"/>
      </w:pPr>
      <w:r>
        <w:rPr>
          <w:noProof/>
          <w:snapToGrid/>
        </w:rPr>
        <w:drawing>
          <wp:anchor distT="0" distB="0" distL="114300" distR="114300" simplePos="0" relativeHeight="251659267" behindDoc="1" locked="0" layoutInCell="1" allowOverlap="1" wp14:anchorId="6B8E7DF1" wp14:editId="2D1DC786">
            <wp:simplePos x="0" y="0"/>
            <wp:positionH relativeFrom="margin">
              <wp:align>left</wp:align>
            </wp:positionH>
            <wp:positionV relativeFrom="paragraph">
              <wp:posOffset>184150</wp:posOffset>
            </wp:positionV>
            <wp:extent cx="2295525" cy="1290955"/>
            <wp:effectExtent l="0" t="0" r="0" b="4445"/>
            <wp:wrapTight wrapText="bothSides">
              <wp:wrapPolygon edited="0">
                <wp:start x="0" y="0"/>
                <wp:lineTo x="0" y="21356"/>
                <wp:lineTo x="21331" y="21356"/>
                <wp:lineTo x="21331" y="0"/>
                <wp:lineTo x="0" y="0"/>
              </wp:wrapPolygon>
            </wp:wrapTight>
            <wp:docPr id="4" name="Picture 4"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nside of a car&#10;&#10;Description automatically generated with medium confidence"/>
                    <pic:cNvPicPr/>
                  </pic:nvPicPr>
                  <pic:blipFill>
                    <a:blip r:embed="rId23"/>
                    <a:stretch>
                      <a:fillRect/>
                    </a:stretch>
                  </pic:blipFill>
                  <pic:spPr>
                    <a:xfrm>
                      <a:off x="0" y="0"/>
                      <a:ext cx="2302207" cy="1295309"/>
                    </a:xfrm>
                    <a:prstGeom prst="rect">
                      <a:avLst/>
                    </a:prstGeom>
                  </pic:spPr>
                </pic:pic>
              </a:graphicData>
            </a:graphic>
            <wp14:sizeRelH relativeFrom="margin">
              <wp14:pctWidth>0</wp14:pctWidth>
            </wp14:sizeRelH>
            <wp14:sizeRelV relativeFrom="margin">
              <wp14:pctHeight>0</wp14:pctHeight>
            </wp14:sizeRelV>
          </wp:anchor>
        </w:drawing>
      </w:r>
    </w:p>
    <w:p w14:paraId="0C01067E" w14:textId="684668EE" w:rsidR="00CD45A2" w:rsidRPr="00EA4113" w:rsidRDefault="00CD45A2" w:rsidP="00CD45A2">
      <w:pPr>
        <w:jc w:val="both"/>
      </w:pPr>
      <w:r>
        <w:t>F</w:t>
      </w:r>
      <w:r w:rsidRPr="00EA4113">
        <w:t xml:space="preserve">ondly known as </w:t>
      </w:r>
      <w:r w:rsidR="004B21BF">
        <w:t>the ultimate hot</w:t>
      </w:r>
      <w:r>
        <w:t xml:space="preserve"> hatchback, the Golf GTI </w:t>
      </w:r>
      <w:r w:rsidR="00136478">
        <w:t xml:space="preserve">is also now </w:t>
      </w:r>
      <w:r>
        <w:t>offer</w:t>
      </w:r>
      <w:r w:rsidR="00136478">
        <w:t>ed with</w:t>
      </w:r>
      <w:r>
        <w:t xml:space="preserve"> a host of upgraded interior and exterior features such as new fog lights, electrically heated and adjustable</w:t>
      </w:r>
      <w:r w:rsidR="0011651B">
        <w:t xml:space="preserve"> </w:t>
      </w:r>
      <w:r>
        <w:t>folding mirrors</w:t>
      </w:r>
      <w:r w:rsidR="00FF0F8B">
        <w:t xml:space="preserve"> and </w:t>
      </w:r>
      <w:r>
        <w:t>an additional centre airbag</w:t>
      </w:r>
      <w:r w:rsidR="007305C3">
        <w:t>,</w:t>
      </w:r>
      <w:r>
        <w:t xml:space="preserve"> with 7 airbags in total</w:t>
      </w:r>
      <w:r w:rsidR="00FF0F8B">
        <w:t>.</w:t>
      </w:r>
    </w:p>
    <w:p w14:paraId="54CE1D3B" w14:textId="77777777" w:rsidR="00E26A0F" w:rsidRDefault="00E26A0F" w:rsidP="002B5FFF">
      <w:pPr>
        <w:jc w:val="both"/>
      </w:pPr>
    </w:p>
    <w:p w14:paraId="49BC3AA8" w14:textId="06A39901" w:rsidR="008F17C6" w:rsidRDefault="00136B00" w:rsidP="008F17C6">
      <w:pPr>
        <w:jc w:val="both"/>
        <w:rPr>
          <w:rStyle w:val="Hyperlink"/>
          <w:color w:val="auto"/>
          <w:u w:val="none"/>
        </w:rPr>
      </w:pPr>
      <w:r>
        <w:t xml:space="preserve">The Golf GTI prioritises exhilaration in every drive, as proven by the turbocharged engine generating a </w:t>
      </w:r>
      <w:r w:rsidR="002B5FFF">
        <w:t>245PS and 370Nm of torque</w:t>
      </w:r>
      <w:r w:rsidR="0083649E">
        <w:t xml:space="preserve"> – promising a thrilling </w:t>
      </w:r>
      <w:r w:rsidR="00712B42">
        <w:t>and unforgettable</w:t>
      </w:r>
      <w:r w:rsidR="0083649E">
        <w:t xml:space="preserve"> </w:t>
      </w:r>
      <w:r w:rsidR="00712B42">
        <w:t xml:space="preserve">experience coupled with added safety features </w:t>
      </w:r>
      <w:r w:rsidR="0083649E">
        <w:t>for the ones behind the wheel</w:t>
      </w:r>
      <w:r w:rsidR="00B94970">
        <w:t>.</w:t>
      </w:r>
      <w:r w:rsidR="008F17C6">
        <w:t xml:space="preserve"> </w:t>
      </w:r>
    </w:p>
    <w:p w14:paraId="158A701F" w14:textId="6558C6D9" w:rsidR="00D93C1A" w:rsidRDefault="00D93C1A" w:rsidP="001E3CDD">
      <w:pPr>
        <w:jc w:val="both"/>
      </w:pPr>
    </w:p>
    <w:p w14:paraId="2001EC7B" w14:textId="01303218" w:rsidR="003646DC" w:rsidRDefault="004C4125" w:rsidP="001E3CDD">
      <w:pPr>
        <w:jc w:val="both"/>
      </w:pPr>
      <w:r w:rsidRPr="007C0913">
        <w:t>Erik Winter, Managing Director of VPCM, said</w:t>
      </w:r>
      <w:r w:rsidR="00D959FF" w:rsidRPr="007C0913">
        <w:t xml:space="preserve"> </w:t>
      </w:r>
      <w:r w:rsidR="008A651F" w:rsidRPr="007C0913">
        <w:t>the company is committed</w:t>
      </w:r>
      <w:r w:rsidR="00212FFF" w:rsidRPr="007C0913">
        <w:t xml:space="preserve"> in </w:t>
      </w:r>
      <w:r w:rsidR="00104564" w:rsidRPr="007C0913">
        <w:t>enhancing</w:t>
      </w:r>
      <w:r w:rsidR="00FC450C" w:rsidRPr="007C0913">
        <w:t xml:space="preserve"> </w:t>
      </w:r>
      <w:r w:rsidR="00D959FF" w:rsidRPr="007C0913">
        <w:t xml:space="preserve">the safety of </w:t>
      </w:r>
      <w:r w:rsidR="005B54F9" w:rsidRPr="007C0913">
        <w:t>its</w:t>
      </w:r>
      <w:r w:rsidR="00D959FF" w:rsidRPr="007C0913">
        <w:t xml:space="preserve"> cars through advancements in vehicle design and technology,</w:t>
      </w:r>
      <w:r w:rsidR="00212FFF" w:rsidRPr="007C0913">
        <w:t xml:space="preserve"> such as the IQ.</w:t>
      </w:r>
      <w:r w:rsidR="00A778BA">
        <w:t xml:space="preserve">DRIVE </w:t>
      </w:r>
      <w:r w:rsidR="00255893" w:rsidRPr="007C0913">
        <w:t>system</w:t>
      </w:r>
      <w:r w:rsidR="00B37CD9" w:rsidRPr="007C0913">
        <w:t>.</w:t>
      </w:r>
      <w:r w:rsidR="00D959FF" w:rsidRPr="007C0913">
        <w:t xml:space="preserve"> </w:t>
      </w:r>
      <w:r w:rsidR="00AA1BF7" w:rsidRPr="007C0913">
        <w:t xml:space="preserve">“We are always striving to offer our customers the best possible </w:t>
      </w:r>
      <w:r w:rsidR="00872C06" w:rsidRPr="007C0913">
        <w:t>ownership</w:t>
      </w:r>
      <w:r w:rsidR="00AA1BF7" w:rsidRPr="007C0913">
        <w:t xml:space="preserve"> experience</w:t>
      </w:r>
      <w:r w:rsidR="00322993" w:rsidRPr="007C0913">
        <w:t xml:space="preserve">. </w:t>
      </w:r>
      <w:r w:rsidR="00AA1BF7" w:rsidRPr="007C0913">
        <w:t xml:space="preserve">The new safety feature for our latest Golf GTI model is just another example of our commitment to providing our </w:t>
      </w:r>
      <w:r w:rsidR="00923DBC" w:rsidRPr="007C0913">
        <w:t>owners</w:t>
      </w:r>
      <w:r w:rsidR="00AA1BF7" w:rsidRPr="007C0913">
        <w:t xml:space="preserve"> with the highest level of safety and performance." </w:t>
      </w:r>
    </w:p>
    <w:p w14:paraId="5CF4EFA5" w14:textId="77777777" w:rsidR="00FB0F03" w:rsidRDefault="00FB0F03" w:rsidP="003646DC">
      <w:pPr>
        <w:jc w:val="both"/>
      </w:pPr>
    </w:p>
    <w:p w14:paraId="14B606DA" w14:textId="4775C3A9" w:rsidR="002B602F" w:rsidRPr="007C0913" w:rsidRDefault="006C0A1E" w:rsidP="002B5FFF">
      <w:pPr>
        <w:jc w:val="both"/>
      </w:pPr>
      <w:r w:rsidRPr="007C0913">
        <w:t>Bookings and test drive arrangements can be made at all authorised Volkswagen dealerships nationwide. </w:t>
      </w:r>
      <w:r w:rsidR="006A00D1" w:rsidRPr="006A00D1">
        <w:t xml:space="preserve">For more information, visit  </w:t>
      </w:r>
      <w:hyperlink r:id="rId24" w:history="1">
        <w:r w:rsidR="006A00D1" w:rsidRPr="00754F55">
          <w:rPr>
            <w:rStyle w:val="Hyperlink"/>
          </w:rPr>
          <w:t>https://www.volkswagen.com.my/the-all-new-golf/golfgti</w:t>
        </w:r>
      </w:hyperlink>
      <w:r w:rsidR="006A00D1">
        <w:t xml:space="preserve"> </w:t>
      </w:r>
    </w:p>
    <w:p w14:paraId="61AEA316" w14:textId="77777777" w:rsidR="006C0A1E" w:rsidRPr="0097131E" w:rsidRDefault="006C0A1E" w:rsidP="002B5FFF">
      <w:pPr>
        <w:jc w:val="both"/>
        <w:rPr>
          <w:rStyle w:val="Hyperlink"/>
          <w:color w:val="auto"/>
          <w:szCs w:val="22"/>
          <w:u w:val="none"/>
        </w:rPr>
      </w:pPr>
    </w:p>
    <w:tbl>
      <w:tblPr>
        <w:tblStyle w:val="TableGrid"/>
        <w:tblW w:w="0" w:type="auto"/>
        <w:tblLook w:val="04A0" w:firstRow="1" w:lastRow="0" w:firstColumn="1" w:lastColumn="0" w:noHBand="0" w:noVBand="1"/>
      </w:tblPr>
      <w:tblGrid>
        <w:gridCol w:w="7076"/>
      </w:tblGrid>
      <w:tr w:rsidR="006D2FD6" w:rsidRPr="0097131E" w14:paraId="67A8E58B" w14:textId="77777777" w:rsidTr="006D2FD6">
        <w:tc>
          <w:tcPr>
            <w:tcW w:w="7076" w:type="dxa"/>
            <w:shd w:val="clear" w:color="auto" w:fill="000000" w:themeFill="text1"/>
          </w:tcPr>
          <w:p w14:paraId="4E2E7770" w14:textId="041E919F" w:rsidR="006D2FD6" w:rsidRPr="0097131E" w:rsidRDefault="006D2FD6" w:rsidP="002476C1">
            <w:pPr>
              <w:jc w:val="both"/>
              <w:rPr>
                <w:rStyle w:val="Hyperlink"/>
                <w:b/>
                <w:bCs/>
                <w:color w:val="auto"/>
                <w:u w:val="none"/>
              </w:rPr>
            </w:pPr>
            <w:r w:rsidRPr="0097131E">
              <w:rPr>
                <w:rStyle w:val="Hyperlink"/>
                <w:b/>
                <w:bCs/>
                <w:color w:val="auto"/>
                <w:u w:val="none"/>
              </w:rPr>
              <w:t xml:space="preserve">KEY </w:t>
            </w:r>
            <w:r w:rsidR="00A1205D">
              <w:rPr>
                <w:rStyle w:val="Hyperlink"/>
                <w:b/>
                <w:bCs/>
                <w:color w:val="auto"/>
                <w:u w:val="none"/>
              </w:rPr>
              <w:t>USPS</w:t>
            </w:r>
          </w:p>
        </w:tc>
      </w:tr>
    </w:tbl>
    <w:p w14:paraId="26B7F86D" w14:textId="77777777" w:rsidR="009A2BE4" w:rsidRPr="0097131E" w:rsidRDefault="009A2BE4" w:rsidP="00FE7AD6">
      <w:pPr>
        <w:jc w:val="both"/>
        <w:rPr>
          <w:rStyle w:val="Hyperlink"/>
          <w:b/>
          <w:bCs/>
          <w:color w:val="auto"/>
          <w:u w:val="none"/>
        </w:rPr>
      </w:pPr>
    </w:p>
    <w:p w14:paraId="165B4D5F" w14:textId="196F5FC3" w:rsidR="00606223" w:rsidRPr="007431B5" w:rsidRDefault="0093635C" w:rsidP="0008155E">
      <w:pPr>
        <w:jc w:val="both"/>
        <w:rPr>
          <w:rStyle w:val="Hyperlink"/>
          <w:b/>
          <w:bCs/>
          <w:color w:val="auto"/>
          <w:u w:val="none"/>
        </w:rPr>
      </w:pPr>
      <w:r>
        <w:rPr>
          <w:rStyle w:val="Hyperlink"/>
          <w:b/>
          <w:bCs/>
          <w:color w:val="auto"/>
          <w:u w:val="none"/>
        </w:rPr>
        <w:t xml:space="preserve">Design </w:t>
      </w:r>
    </w:p>
    <w:p w14:paraId="1C0A2960" w14:textId="4BA8C43B" w:rsidR="00C613D9" w:rsidRDefault="00C613D9" w:rsidP="00A3134A">
      <w:pPr>
        <w:jc w:val="both"/>
        <w:rPr>
          <w:rStyle w:val="Hyperlink"/>
          <w:color w:val="auto"/>
          <w:u w:val="none"/>
        </w:rPr>
      </w:pPr>
      <w:bookmarkStart w:id="1" w:name="_Hlk95278907"/>
      <w:r w:rsidRPr="00296B9B">
        <w:rPr>
          <w:rStyle w:val="Hyperlink"/>
          <w:color w:val="auto"/>
          <w:u w:val="none"/>
        </w:rPr>
        <w:t>The</w:t>
      </w:r>
      <w:r w:rsidRPr="007C0913">
        <w:rPr>
          <w:rStyle w:val="Hyperlink"/>
          <w:color w:val="auto"/>
          <w:u w:val="none"/>
        </w:rPr>
        <w:t xml:space="preserve"> </w:t>
      </w:r>
      <w:r w:rsidR="00A0508C" w:rsidRPr="007C0913">
        <w:rPr>
          <w:rStyle w:val="Hyperlink"/>
          <w:color w:val="auto"/>
          <w:u w:val="none"/>
        </w:rPr>
        <w:t>Golf</w:t>
      </w:r>
      <w:r w:rsidRPr="00296B9B">
        <w:rPr>
          <w:rStyle w:val="Hyperlink"/>
          <w:color w:val="auto"/>
          <w:u w:val="none"/>
        </w:rPr>
        <w:t xml:space="preserve"> GTI is immediately recognisable with its signature honeycomb front grille and red GTI trims. It sports 18” Richmond alloy wheels with red brake </w:t>
      </w:r>
      <w:r w:rsidR="00933B8C" w:rsidRPr="00296B9B">
        <w:rPr>
          <w:rStyle w:val="Hyperlink"/>
          <w:color w:val="auto"/>
          <w:u w:val="none"/>
        </w:rPr>
        <w:t>callipers</w:t>
      </w:r>
      <w:r w:rsidRPr="00296B9B">
        <w:rPr>
          <w:rStyle w:val="Hyperlink"/>
          <w:color w:val="auto"/>
          <w:u w:val="none"/>
        </w:rPr>
        <w:t>, and full LED headlamps and taillights.</w:t>
      </w:r>
      <w:r>
        <w:rPr>
          <w:rStyle w:val="Hyperlink"/>
          <w:color w:val="auto"/>
          <w:u w:val="none"/>
        </w:rPr>
        <w:t xml:space="preserve"> </w:t>
      </w:r>
      <w:r w:rsidR="00542386" w:rsidRPr="00542386">
        <w:rPr>
          <w:rStyle w:val="Hyperlink"/>
          <w:color w:val="auto"/>
          <w:u w:val="none"/>
        </w:rPr>
        <w:t>With its iconic styling, the GTI is sure to turn heads wherever it goes.</w:t>
      </w:r>
    </w:p>
    <w:bookmarkEnd w:id="1"/>
    <w:p w14:paraId="03585AE1" w14:textId="77777777" w:rsidR="003646DC" w:rsidRDefault="003646DC" w:rsidP="00AD73A6">
      <w:pPr>
        <w:jc w:val="both"/>
        <w:rPr>
          <w:rStyle w:val="Hyperlink"/>
          <w:b/>
          <w:bCs/>
          <w:color w:val="auto"/>
          <w:u w:val="none"/>
        </w:rPr>
      </w:pPr>
    </w:p>
    <w:p w14:paraId="3FD3FC92" w14:textId="77777777" w:rsidR="003A31C7" w:rsidRDefault="003A31C7" w:rsidP="00C613D9">
      <w:pPr>
        <w:jc w:val="both"/>
        <w:rPr>
          <w:rStyle w:val="Hyperlink"/>
          <w:b/>
          <w:bCs/>
          <w:color w:val="auto"/>
          <w:u w:val="none"/>
        </w:rPr>
      </w:pPr>
    </w:p>
    <w:p w14:paraId="3FE539EC" w14:textId="77777777" w:rsidR="003A31C7" w:rsidRDefault="003A31C7" w:rsidP="00C613D9">
      <w:pPr>
        <w:jc w:val="both"/>
        <w:rPr>
          <w:rStyle w:val="Hyperlink"/>
          <w:b/>
          <w:bCs/>
          <w:color w:val="auto"/>
          <w:u w:val="none"/>
        </w:rPr>
      </w:pPr>
    </w:p>
    <w:p w14:paraId="12AB8063" w14:textId="77777777" w:rsidR="003A31C7" w:rsidRDefault="003A31C7" w:rsidP="00C613D9">
      <w:pPr>
        <w:jc w:val="both"/>
        <w:rPr>
          <w:rStyle w:val="Hyperlink"/>
          <w:b/>
          <w:bCs/>
          <w:color w:val="auto"/>
          <w:u w:val="none"/>
        </w:rPr>
      </w:pPr>
    </w:p>
    <w:p w14:paraId="2F535ADB" w14:textId="57EBF890" w:rsidR="00606223" w:rsidRPr="00606223" w:rsidRDefault="003646DC" w:rsidP="00C613D9">
      <w:pPr>
        <w:jc w:val="both"/>
        <w:rPr>
          <w:rStyle w:val="Hyperlink"/>
          <w:b/>
          <w:bCs/>
          <w:color w:val="auto"/>
          <w:u w:val="none"/>
        </w:rPr>
      </w:pPr>
      <w:r>
        <w:rPr>
          <w:rStyle w:val="Hyperlink"/>
          <w:b/>
          <w:bCs/>
          <w:color w:val="auto"/>
          <w:u w:val="none"/>
        </w:rPr>
        <w:t xml:space="preserve">Driver’s Workspace </w:t>
      </w:r>
    </w:p>
    <w:p w14:paraId="006107E5" w14:textId="133EAAD4" w:rsidR="005A4244" w:rsidRDefault="00C613D9" w:rsidP="00C613D9">
      <w:pPr>
        <w:jc w:val="both"/>
      </w:pPr>
      <w:r>
        <w:t>The Driver’s Workspace, an entirely digitalised interior landscape, provide</w:t>
      </w:r>
      <w:r w:rsidR="007D7F8A">
        <w:t>s</w:t>
      </w:r>
      <w:r>
        <w:t xml:space="preserve"> seamless connectivity and convenience. </w:t>
      </w:r>
    </w:p>
    <w:p w14:paraId="1ECA522C" w14:textId="77777777" w:rsidR="005A4244" w:rsidRDefault="005A4244" w:rsidP="00C613D9">
      <w:pPr>
        <w:jc w:val="both"/>
      </w:pPr>
    </w:p>
    <w:p w14:paraId="5488E2AF" w14:textId="76BF1658" w:rsidR="005A4244" w:rsidRDefault="005A4244" w:rsidP="00C613D9">
      <w:pPr>
        <w:jc w:val="both"/>
      </w:pPr>
      <w:r>
        <w:t>It welcomes a</w:t>
      </w:r>
      <w:r w:rsidR="00C613D9">
        <w:t xml:space="preserve"> new-generation 10.25” Digital Cockpit</w:t>
      </w:r>
      <w:r>
        <w:t xml:space="preserve"> with multiple colour themes and views, including a GTI</w:t>
      </w:r>
      <w:r w:rsidR="007D7F8A">
        <w:t>-</w:t>
      </w:r>
      <w:r>
        <w:t xml:space="preserve">specific skin, as well as a multifunction steering wheel with haptic-touch control and heating. </w:t>
      </w:r>
      <w:bookmarkStart w:id="2" w:name="_Hlk95280665"/>
      <w:r>
        <w:t xml:space="preserve">An advanced 10” Discover Media infotainment system sits at the centre of the dashboard, </w:t>
      </w:r>
      <w:bookmarkStart w:id="3" w:name="_Hlk95280631"/>
      <w:r>
        <w:t xml:space="preserve">offering 3D inbuilt navigation, wireless </w:t>
      </w:r>
      <w:r w:rsidR="008F17C6">
        <w:t xml:space="preserve">Apple </w:t>
      </w:r>
      <w:r>
        <w:t>CarPlay and Android Auto,</w:t>
      </w:r>
      <w:r w:rsidR="00DF383B">
        <w:t xml:space="preserve"> </w:t>
      </w:r>
      <w:r>
        <w:t>and seven high-quality speakers.</w:t>
      </w:r>
    </w:p>
    <w:bookmarkEnd w:id="2"/>
    <w:bookmarkEnd w:id="3"/>
    <w:p w14:paraId="01B9C8BD" w14:textId="77777777" w:rsidR="00480BA3" w:rsidRDefault="00480BA3" w:rsidP="00C613D9">
      <w:pPr>
        <w:jc w:val="both"/>
      </w:pPr>
    </w:p>
    <w:p w14:paraId="0EFE909B" w14:textId="6E4A144F" w:rsidR="00F75945" w:rsidRDefault="002F4F30" w:rsidP="00C613D9">
      <w:pPr>
        <w:jc w:val="both"/>
      </w:pPr>
      <w:r>
        <w:t>V</w:t>
      </w:r>
      <w:r w:rsidR="00F75945" w:rsidRPr="0028795E">
        <w:t xml:space="preserve">oice recognition and voice quality (for phone calls) </w:t>
      </w:r>
      <w:r>
        <w:t xml:space="preserve">are </w:t>
      </w:r>
      <w:r w:rsidR="00445E42">
        <w:t>seamless</w:t>
      </w:r>
      <w:r>
        <w:t xml:space="preserve">, as they can </w:t>
      </w:r>
      <w:r w:rsidR="00F75945" w:rsidRPr="0028795E">
        <w:t>locate the person who is speaking (driver or front passenger) and respond accordingly, for example by identifying which interior zone’s temperature needs adjusting</w:t>
      </w:r>
      <w:r w:rsidR="00F75945">
        <w:t>.</w:t>
      </w:r>
    </w:p>
    <w:p w14:paraId="31844CA2" w14:textId="3F00C21C" w:rsidR="00712D49" w:rsidRDefault="00712D49">
      <w:pPr>
        <w:spacing w:line="240" w:lineRule="auto"/>
        <w:rPr>
          <w:rStyle w:val="Hyperlink"/>
          <w:b/>
          <w:bCs/>
          <w:color w:val="auto"/>
          <w:u w:val="none"/>
        </w:rPr>
      </w:pPr>
    </w:p>
    <w:p w14:paraId="776509E4" w14:textId="6A99E352" w:rsidR="00296B9B" w:rsidRPr="004F74BE" w:rsidRDefault="000E65DB" w:rsidP="00296B9B">
      <w:pPr>
        <w:jc w:val="both"/>
        <w:rPr>
          <w:rStyle w:val="Hyperlink"/>
          <w:b/>
          <w:bCs/>
          <w:color w:val="auto"/>
          <w:u w:val="none"/>
        </w:rPr>
      </w:pPr>
      <w:r w:rsidRPr="004F74BE">
        <w:rPr>
          <w:rStyle w:val="Hyperlink"/>
          <w:b/>
          <w:color w:val="auto"/>
          <w:u w:val="none"/>
        </w:rPr>
        <w:t>Comfort</w:t>
      </w:r>
    </w:p>
    <w:p w14:paraId="73F46D6F" w14:textId="2ADFC9BE" w:rsidR="00712D49" w:rsidRDefault="00296B9B" w:rsidP="00296B9B">
      <w:pPr>
        <w:jc w:val="both"/>
        <w:rPr>
          <w:rStyle w:val="Hyperlink"/>
          <w:color w:val="auto"/>
          <w:u w:val="none"/>
        </w:rPr>
      </w:pPr>
      <w:bookmarkStart w:id="4" w:name="_Hlk95249021"/>
      <w:r>
        <w:rPr>
          <w:rStyle w:val="Hyperlink"/>
          <w:color w:val="auto"/>
          <w:u w:val="none"/>
        </w:rPr>
        <w:t xml:space="preserve">Expect a </w:t>
      </w:r>
      <w:r w:rsidR="002F4F30">
        <w:rPr>
          <w:rStyle w:val="Hyperlink"/>
          <w:color w:val="auto"/>
          <w:u w:val="none"/>
        </w:rPr>
        <w:t>visual treat</w:t>
      </w:r>
      <w:r w:rsidR="00712D49">
        <w:rPr>
          <w:rStyle w:val="Hyperlink"/>
          <w:color w:val="auto"/>
          <w:u w:val="none"/>
        </w:rPr>
        <w:t xml:space="preserve"> in every ride as the ambient lighting can be linked to driving modes. There are up to 30 colours to choose from, in addition to five pre-set </w:t>
      </w:r>
      <w:r w:rsidR="002E0F3E">
        <w:rPr>
          <w:rStyle w:val="Hyperlink"/>
          <w:color w:val="auto"/>
          <w:u w:val="none"/>
        </w:rPr>
        <w:t xml:space="preserve">colour </w:t>
      </w:r>
      <w:r w:rsidR="00712D49">
        <w:rPr>
          <w:rStyle w:val="Hyperlink"/>
          <w:color w:val="auto"/>
          <w:u w:val="none"/>
        </w:rPr>
        <w:t xml:space="preserve">modes (Infinity, Eternity, Desire, Euphoria, Vitality), and individualised settings. </w:t>
      </w:r>
    </w:p>
    <w:bookmarkEnd w:id="4"/>
    <w:p w14:paraId="09773EDE" w14:textId="46D321D4" w:rsidR="00712D49" w:rsidRDefault="00712D49" w:rsidP="00296B9B">
      <w:pPr>
        <w:jc w:val="both"/>
        <w:rPr>
          <w:rStyle w:val="Hyperlink"/>
          <w:color w:val="auto"/>
          <w:u w:val="none"/>
        </w:rPr>
      </w:pPr>
    </w:p>
    <w:p w14:paraId="2E011159" w14:textId="100605EC" w:rsidR="00FB0F03" w:rsidRPr="00883B65" w:rsidRDefault="00B33DE8" w:rsidP="00883B65">
      <w:pPr>
        <w:spacing w:line="240" w:lineRule="auto"/>
        <w:rPr>
          <w:rStyle w:val="Hyperlink"/>
          <w:color w:val="auto"/>
          <w:u w:val="none"/>
        </w:rPr>
      </w:pPr>
      <w:bookmarkStart w:id="5" w:name="_Hlk95249363"/>
      <w:r>
        <w:rPr>
          <w:rStyle w:val="Hyperlink"/>
          <w:color w:val="auto"/>
          <w:u w:val="none"/>
        </w:rPr>
        <w:t xml:space="preserve">A pleasant and comfortable interior environment is further ensured with the 3-zone Climatronic air con. Adjust the temperature with the touch slider or simply through voice control. </w:t>
      </w:r>
      <w:r w:rsidR="00291D14">
        <w:rPr>
          <w:rStyle w:val="Hyperlink"/>
          <w:color w:val="auto"/>
          <w:u w:val="none"/>
        </w:rPr>
        <w:t xml:space="preserve"> </w:t>
      </w:r>
      <w:r w:rsidR="003036B3">
        <w:rPr>
          <w:rStyle w:val="Hyperlink"/>
          <w:color w:val="auto"/>
          <w:u w:val="none"/>
        </w:rPr>
        <w:t xml:space="preserve">There are two main modes for </w:t>
      </w:r>
      <w:r w:rsidR="001555EC">
        <w:rPr>
          <w:rStyle w:val="Hyperlink"/>
          <w:color w:val="auto"/>
          <w:u w:val="none"/>
        </w:rPr>
        <w:t xml:space="preserve">the </w:t>
      </w:r>
      <w:r w:rsidR="003036B3">
        <w:rPr>
          <w:rStyle w:val="Hyperlink"/>
          <w:color w:val="auto"/>
          <w:u w:val="none"/>
        </w:rPr>
        <w:t xml:space="preserve">air con – Smart Climate and Classic Climate, and each </w:t>
      </w:r>
      <w:r w:rsidR="001555EC">
        <w:rPr>
          <w:rStyle w:val="Hyperlink"/>
          <w:color w:val="auto"/>
          <w:u w:val="none"/>
        </w:rPr>
        <w:t xml:space="preserve">comes </w:t>
      </w:r>
      <w:r w:rsidR="003036B3">
        <w:rPr>
          <w:rStyle w:val="Hyperlink"/>
          <w:color w:val="auto"/>
          <w:u w:val="none"/>
        </w:rPr>
        <w:t xml:space="preserve">with various helpful functions. </w:t>
      </w:r>
      <w:r w:rsidR="001555EC">
        <w:rPr>
          <w:rStyle w:val="Hyperlink"/>
          <w:color w:val="auto"/>
          <w:u w:val="none"/>
        </w:rPr>
        <w:t xml:space="preserve">The 3-zone Climatronic air con is equipped with Air Care to filter out pollen, spores, and particulates to keep the air clean.  </w:t>
      </w:r>
      <w:bookmarkEnd w:id="5"/>
    </w:p>
    <w:p w14:paraId="696E6874" w14:textId="77777777" w:rsidR="00FB0F03" w:rsidRDefault="00FB0F03" w:rsidP="00606223">
      <w:pPr>
        <w:jc w:val="both"/>
        <w:rPr>
          <w:rStyle w:val="Hyperlink"/>
          <w:b/>
          <w:bCs/>
          <w:color w:val="auto"/>
          <w:u w:val="none"/>
        </w:rPr>
      </w:pPr>
    </w:p>
    <w:p w14:paraId="03F786C9" w14:textId="7A033DFF" w:rsidR="00606223" w:rsidRPr="004F74BE" w:rsidRDefault="00606223" w:rsidP="00606223">
      <w:pPr>
        <w:jc w:val="both"/>
        <w:rPr>
          <w:rStyle w:val="Hyperlink"/>
          <w:b/>
          <w:bCs/>
          <w:color w:val="auto"/>
          <w:u w:val="none"/>
        </w:rPr>
      </w:pPr>
      <w:r w:rsidRPr="004F74BE">
        <w:rPr>
          <w:rStyle w:val="Hyperlink"/>
          <w:b/>
          <w:bCs/>
          <w:color w:val="auto"/>
          <w:u w:val="none"/>
        </w:rPr>
        <w:t>Space and Convenience</w:t>
      </w:r>
    </w:p>
    <w:p w14:paraId="0F03A95A" w14:textId="57AE6085" w:rsidR="00480BA3" w:rsidRDefault="00D75D40" w:rsidP="00606223">
      <w:pPr>
        <w:jc w:val="both"/>
        <w:rPr>
          <w:rStyle w:val="Hyperlink"/>
          <w:color w:val="auto"/>
          <w:u w:val="none"/>
        </w:rPr>
      </w:pPr>
      <w:r>
        <w:rPr>
          <w:rStyle w:val="Hyperlink"/>
          <w:color w:val="auto"/>
          <w:u w:val="none"/>
        </w:rPr>
        <w:t>T</w:t>
      </w:r>
      <w:r w:rsidR="00606223">
        <w:rPr>
          <w:rStyle w:val="Hyperlink"/>
          <w:color w:val="auto"/>
          <w:u w:val="none"/>
        </w:rPr>
        <w:t>h</w:t>
      </w:r>
      <w:r>
        <w:rPr>
          <w:rStyle w:val="Hyperlink"/>
          <w:color w:val="auto"/>
          <w:u w:val="none"/>
        </w:rPr>
        <w:t>e</w:t>
      </w:r>
      <w:r w:rsidR="00606223">
        <w:rPr>
          <w:rStyle w:val="Hyperlink"/>
          <w:color w:val="auto"/>
          <w:u w:val="none"/>
        </w:rPr>
        <w:t xml:space="preserve"> iconic hatchback</w:t>
      </w:r>
      <w:r w:rsidR="00480BA3">
        <w:rPr>
          <w:rStyle w:val="Hyperlink"/>
          <w:color w:val="auto"/>
          <w:u w:val="none"/>
        </w:rPr>
        <w:t xml:space="preserve"> </w:t>
      </w:r>
      <w:r w:rsidR="00606223">
        <w:rPr>
          <w:rStyle w:val="Hyperlink"/>
          <w:color w:val="auto"/>
          <w:u w:val="none"/>
        </w:rPr>
        <w:t>offers plenty of room for all the family</w:t>
      </w:r>
      <w:r w:rsidR="00480BA3">
        <w:rPr>
          <w:rStyle w:val="Hyperlink"/>
          <w:color w:val="auto"/>
          <w:u w:val="none"/>
        </w:rPr>
        <w:t xml:space="preserve"> in the interior, whereas its 374-litre of luggage compartment can fit large pieces of sports and recreational equipment.</w:t>
      </w:r>
    </w:p>
    <w:p w14:paraId="174DFE34" w14:textId="45D78FAD" w:rsidR="00480BA3" w:rsidRDefault="00480BA3" w:rsidP="00606223">
      <w:pPr>
        <w:jc w:val="both"/>
        <w:rPr>
          <w:rStyle w:val="Hyperlink"/>
          <w:color w:val="auto"/>
          <w:u w:val="none"/>
        </w:rPr>
      </w:pPr>
    </w:p>
    <w:p w14:paraId="6DFF0C43" w14:textId="0E65099E" w:rsidR="00480BA3" w:rsidRDefault="00480BA3" w:rsidP="00606223">
      <w:pPr>
        <w:jc w:val="both"/>
        <w:rPr>
          <w:rStyle w:val="Hyperlink"/>
          <w:color w:val="auto"/>
          <w:u w:val="none"/>
        </w:rPr>
      </w:pPr>
      <w:r>
        <w:rPr>
          <w:rStyle w:val="Hyperlink"/>
          <w:color w:val="auto"/>
          <w:u w:val="none"/>
        </w:rPr>
        <w:t xml:space="preserve">Another smart feature of the vehicle is that it </w:t>
      </w:r>
      <w:r w:rsidR="00296B9B">
        <w:rPr>
          <w:rStyle w:val="Hyperlink"/>
          <w:color w:val="auto"/>
          <w:u w:val="none"/>
        </w:rPr>
        <w:t xml:space="preserve">gives quick entry access by automatically unlocking the doors when vehicle key is </w:t>
      </w:r>
      <w:r w:rsidR="002F4F30">
        <w:rPr>
          <w:rStyle w:val="Hyperlink"/>
          <w:color w:val="auto"/>
          <w:u w:val="none"/>
        </w:rPr>
        <w:t xml:space="preserve">within the detection zone. </w:t>
      </w:r>
      <w:r w:rsidR="00296B9B">
        <w:rPr>
          <w:rStyle w:val="Hyperlink"/>
          <w:color w:val="auto"/>
          <w:u w:val="none"/>
        </w:rPr>
        <w:t xml:space="preserve">The </w:t>
      </w:r>
      <w:r w:rsidR="00204F19">
        <w:rPr>
          <w:rStyle w:val="Hyperlink"/>
          <w:color w:val="auto"/>
          <w:u w:val="none"/>
        </w:rPr>
        <w:t>Golf</w:t>
      </w:r>
      <w:r w:rsidR="00296B9B">
        <w:rPr>
          <w:rStyle w:val="Hyperlink"/>
          <w:color w:val="auto"/>
          <w:u w:val="none"/>
        </w:rPr>
        <w:t xml:space="preserve"> GTI also comes with Tyre Pressure </w:t>
      </w:r>
      <w:r w:rsidR="002F4F30">
        <w:rPr>
          <w:rStyle w:val="Hyperlink"/>
          <w:color w:val="auto"/>
          <w:u w:val="none"/>
        </w:rPr>
        <w:t xml:space="preserve">Loss Indicator </w:t>
      </w:r>
      <w:r w:rsidR="00296B9B">
        <w:rPr>
          <w:rStyle w:val="Hyperlink"/>
          <w:color w:val="auto"/>
          <w:u w:val="none"/>
        </w:rPr>
        <w:t xml:space="preserve">to warn when there is loss of tyre pressure. </w:t>
      </w:r>
    </w:p>
    <w:p w14:paraId="2DBE10EE" w14:textId="77777777" w:rsidR="00606223" w:rsidRDefault="00606223" w:rsidP="00AD73A6">
      <w:pPr>
        <w:jc w:val="both"/>
        <w:rPr>
          <w:rStyle w:val="Hyperlink"/>
          <w:b/>
          <w:bCs/>
          <w:color w:val="auto"/>
          <w:u w:val="none"/>
        </w:rPr>
      </w:pPr>
    </w:p>
    <w:p w14:paraId="3E2585D7" w14:textId="1054D4D0" w:rsidR="008826DC" w:rsidRPr="007431B5" w:rsidRDefault="00A1205D" w:rsidP="008826DC">
      <w:pPr>
        <w:jc w:val="both"/>
        <w:rPr>
          <w:rStyle w:val="Hyperlink"/>
          <w:b/>
          <w:bCs/>
          <w:color w:val="auto"/>
          <w:u w:val="none"/>
        </w:rPr>
      </w:pPr>
      <w:r>
        <w:rPr>
          <w:rStyle w:val="Hyperlink"/>
          <w:b/>
          <w:bCs/>
          <w:color w:val="auto"/>
          <w:u w:val="none"/>
        </w:rPr>
        <w:t>Safety</w:t>
      </w:r>
    </w:p>
    <w:p w14:paraId="68AE1D5D" w14:textId="1888A091" w:rsidR="007431B5" w:rsidRDefault="007431B5" w:rsidP="008826DC">
      <w:pPr>
        <w:jc w:val="both"/>
        <w:rPr>
          <w:rStyle w:val="Hyperlink"/>
          <w:color w:val="auto"/>
          <w:u w:val="none"/>
        </w:rPr>
      </w:pPr>
      <w:r>
        <w:rPr>
          <w:lang w:val="en-MY"/>
        </w:rPr>
        <w:t xml:space="preserve">Other safety features include ESC (Electronic Stability Control); Post Collision Braking System that prevents a second collision; Electronic Differential Lock (XDS) </w:t>
      </w:r>
      <w:r w:rsidR="00F749CA">
        <w:rPr>
          <w:lang w:val="en-MY"/>
        </w:rPr>
        <w:t>to</w:t>
      </w:r>
      <w:r>
        <w:rPr>
          <w:lang w:val="en-MY"/>
        </w:rPr>
        <w:t xml:space="preserve"> improve traction and reduce understeer; six </w:t>
      </w:r>
      <w:r>
        <w:rPr>
          <w:lang w:val="en-MY"/>
        </w:rPr>
        <w:lastRenderedPageBreak/>
        <w:t>airbags for post-collision protection and more.</w:t>
      </w:r>
      <w:r w:rsidR="008F17C6">
        <w:rPr>
          <w:lang w:val="en-MY"/>
        </w:rPr>
        <w:t xml:space="preserve"> </w:t>
      </w:r>
      <w:r w:rsidR="007E57D6" w:rsidRPr="007E57D6">
        <w:t>Get ready to experience superior control and improved handling with the Golf GTI Front Differential Lock. Thanks to its ability to grip the surface better when cornering, this differential lock is perfect for those who seek greater response and control on the road.</w:t>
      </w:r>
    </w:p>
    <w:p w14:paraId="69CFB50C" w14:textId="77777777" w:rsidR="007431B5" w:rsidRDefault="007431B5" w:rsidP="007C0913">
      <w:pPr>
        <w:spacing w:line="240" w:lineRule="auto"/>
        <w:jc w:val="both"/>
        <w:rPr>
          <w:rStyle w:val="Hyperlink"/>
          <w:color w:val="auto"/>
          <w:u w:val="none"/>
        </w:rPr>
      </w:pPr>
    </w:p>
    <w:p w14:paraId="1C111BA5" w14:textId="6A0F58D4" w:rsidR="00FE7AD6" w:rsidRPr="007431B5" w:rsidRDefault="00FE7AD6" w:rsidP="007C0913">
      <w:pPr>
        <w:spacing w:line="240" w:lineRule="auto"/>
        <w:jc w:val="both"/>
        <w:rPr>
          <w:rStyle w:val="Hyperlink"/>
          <w:color w:val="auto"/>
          <w:u w:val="none"/>
        </w:rPr>
      </w:pPr>
      <w:r w:rsidRPr="0097131E">
        <w:rPr>
          <w:rStyle w:val="Hyperlink"/>
          <w:b/>
          <w:bCs/>
          <w:color w:val="auto"/>
          <w:u w:val="none"/>
        </w:rPr>
        <w:t xml:space="preserve">Colours </w:t>
      </w:r>
    </w:p>
    <w:p w14:paraId="5482EF14" w14:textId="0EDA1FC5" w:rsidR="009D5340" w:rsidRPr="00A31DF4" w:rsidRDefault="00A31DF4" w:rsidP="009D5340">
      <w:pPr>
        <w:jc w:val="both"/>
        <w:rPr>
          <w:rStyle w:val="Hyperlink"/>
          <w:color w:val="auto"/>
          <w:szCs w:val="22"/>
          <w:u w:val="none"/>
        </w:rPr>
      </w:pPr>
      <w:r>
        <w:rPr>
          <w:szCs w:val="22"/>
        </w:rPr>
        <w:t>Five colours are</w:t>
      </w:r>
      <w:r w:rsidR="003646DC" w:rsidRPr="00EB4266">
        <w:rPr>
          <w:szCs w:val="22"/>
        </w:rPr>
        <w:t xml:space="preserve"> available: </w:t>
      </w:r>
      <w:r w:rsidR="003646DC" w:rsidRPr="00EB4266">
        <w:t>Kings Red and Atlantic Blue in metallic finishing; Moonstone Grey for non-metallic option; as well as Deep Black and Oryx White with pearl effect at no additional charges</w:t>
      </w:r>
      <w:r w:rsidR="007E57D6" w:rsidRPr="00EB4266">
        <w:t>.</w:t>
      </w:r>
    </w:p>
    <w:p w14:paraId="29FFCEF3" w14:textId="77777777" w:rsidR="0008501E" w:rsidRPr="0097131E" w:rsidRDefault="0008501E" w:rsidP="007C0913">
      <w:pPr>
        <w:jc w:val="both"/>
        <w:rPr>
          <w:rStyle w:val="Hyperlink"/>
          <w:color w:val="auto"/>
          <w:u w:val="none"/>
        </w:rPr>
      </w:pPr>
    </w:p>
    <w:p w14:paraId="424ED175" w14:textId="04863B27" w:rsidR="00FE7AD6" w:rsidRPr="0097131E" w:rsidRDefault="001F2DD4" w:rsidP="005A4244">
      <w:pPr>
        <w:jc w:val="both"/>
        <w:rPr>
          <w:rStyle w:val="Hyperlink"/>
          <w:b/>
          <w:bCs/>
          <w:color w:val="auto"/>
          <w:u w:val="none"/>
        </w:rPr>
      </w:pPr>
      <w:r w:rsidRPr="0097131E">
        <w:rPr>
          <w:rStyle w:val="Hyperlink"/>
          <w:b/>
          <w:bCs/>
          <w:color w:val="auto"/>
          <w:u w:val="none"/>
        </w:rPr>
        <w:t xml:space="preserve">Price </w:t>
      </w:r>
    </w:p>
    <w:p w14:paraId="7C3F326C" w14:textId="4BAA1E0E" w:rsidR="00543CBD" w:rsidRPr="0045223F" w:rsidRDefault="003646DC" w:rsidP="005A4244">
      <w:pPr>
        <w:jc w:val="both"/>
      </w:pPr>
      <w:bookmarkStart w:id="6" w:name="_Hlk48135648"/>
      <w:r w:rsidRPr="003646DC">
        <w:rPr>
          <w:rStyle w:val="Hyperlink"/>
          <w:color w:val="auto"/>
          <w:u w:val="none"/>
        </w:rPr>
        <w:t xml:space="preserve">The new Golf GTI is </w:t>
      </w:r>
      <w:r>
        <w:rPr>
          <w:rStyle w:val="Hyperlink"/>
          <w:color w:val="auto"/>
          <w:u w:val="none"/>
        </w:rPr>
        <w:t>valued</w:t>
      </w:r>
      <w:r w:rsidRPr="003646DC">
        <w:rPr>
          <w:rStyle w:val="Hyperlink"/>
          <w:color w:val="auto"/>
          <w:u w:val="none"/>
        </w:rPr>
        <w:t xml:space="preserve"> at the recommended retail price of </w:t>
      </w:r>
      <w:bookmarkEnd w:id="6"/>
      <w:r w:rsidR="0067611D">
        <w:rPr>
          <w:rStyle w:val="Hyperlink"/>
          <w:color w:val="auto"/>
          <w:u w:val="none"/>
        </w:rPr>
        <w:t xml:space="preserve">RM244,990 </w:t>
      </w:r>
      <w:r w:rsidR="00F22503" w:rsidRPr="0097131E">
        <w:rPr>
          <w:rStyle w:val="Hyperlink"/>
          <w:color w:val="auto"/>
          <w:u w:val="none"/>
        </w:rPr>
        <w:t>and</w:t>
      </w:r>
      <w:r w:rsidR="00F537BD" w:rsidRPr="0097131E">
        <w:rPr>
          <w:rStyle w:val="Hyperlink"/>
          <w:color w:val="auto"/>
          <w:u w:val="none"/>
        </w:rPr>
        <w:t xml:space="preserve"> </w:t>
      </w:r>
      <w:r w:rsidR="00F22503" w:rsidRPr="0097131E">
        <w:rPr>
          <w:lang w:val="en-MY"/>
        </w:rPr>
        <w:t xml:space="preserve">comes with </w:t>
      </w:r>
      <w:r w:rsidR="002238E1">
        <w:rPr>
          <w:lang w:val="en-MY"/>
        </w:rPr>
        <w:t>three</w:t>
      </w:r>
      <w:r w:rsidR="00F22503" w:rsidRPr="0097131E">
        <w:rPr>
          <w:lang w:val="en-MY"/>
        </w:rPr>
        <w:t xml:space="preserve"> years free maintenance, </w:t>
      </w:r>
      <w:r w:rsidR="002238E1">
        <w:rPr>
          <w:lang w:val="en-MY"/>
        </w:rPr>
        <w:t>five</w:t>
      </w:r>
      <w:r w:rsidR="00F22503" w:rsidRPr="0097131E">
        <w:rPr>
          <w:lang w:val="en-MY"/>
        </w:rPr>
        <w:t xml:space="preserve"> years unlimited mileage warranty</w:t>
      </w:r>
      <w:r w:rsidR="005E505D">
        <w:rPr>
          <w:lang w:val="en-MY"/>
        </w:rPr>
        <w:t>,</w:t>
      </w:r>
      <w:r w:rsidR="00F22503" w:rsidRPr="0097131E">
        <w:rPr>
          <w:lang w:val="en-MY"/>
        </w:rPr>
        <w:t xml:space="preserve"> and </w:t>
      </w:r>
      <w:r w:rsidR="002238E1">
        <w:rPr>
          <w:lang w:val="en-MY"/>
        </w:rPr>
        <w:t>five</w:t>
      </w:r>
      <w:r w:rsidR="00F22503" w:rsidRPr="0097131E">
        <w:rPr>
          <w:lang w:val="en-MY"/>
        </w:rPr>
        <w:t xml:space="preserve"> years roadside assistance.</w:t>
      </w:r>
    </w:p>
    <w:p w14:paraId="679DD80A" w14:textId="77777777" w:rsidR="003B0BAD" w:rsidRPr="0097131E" w:rsidRDefault="003B0BAD" w:rsidP="0084334E">
      <w:pPr>
        <w:jc w:val="both"/>
        <w:rPr>
          <w:lang w:val="en-MY"/>
        </w:rPr>
      </w:pPr>
    </w:p>
    <w:p w14:paraId="27703F79" w14:textId="77777777" w:rsidR="0011651B" w:rsidRDefault="0011651B" w:rsidP="0011651B">
      <w:pPr>
        <w:jc w:val="center"/>
      </w:pPr>
      <w:r>
        <w:t>###</w:t>
      </w:r>
    </w:p>
    <w:p w14:paraId="506E03ED" w14:textId="54DFC408" w:rsidR="0011651B" w:rsidRPr="0011651B" w:rsidRDefault="0011651B" w:rsidP="0011651B">
      <w:pPr>
        <w:jc w:val="center"/>
      </w:pPr>
    </w:p>
    <w:p w14:paraId="68B86BCC" w14:textId="33F2D99A" w:rsidR="0011651B" w:rsidRDefault="0011651B" w:rsidP="008B7482">
      <w:pPr>
        <w:jc w:val="center"/>
        <w:rPr>
          <w:rStyle w:val="Hyperlink"/>
          <w:color w:val="auto"/>
          <w:sz w:val="16"/>
          <w:szCs w:val="16"/>
        </w:rPr>
      </w:pPr>
    </w:p>
    <w:p w14:paraId="0692BA3F" w14:textId="45FFB96F" w:rsidR="0011651B" w:rsidRDefault="0011651B" w:rsidP="008B7482">
      <w:pPr>
        <w:jc w:val="center"/>
        <w:rPr>
          <w:rStyle w:val="Hyperlink"/>
          <w:color w:val="auto"/>
          <w:sz w:val="16"/>
          <w:szCs w:val="16"/>
        </w:rPr>
      </w:pPr>
    </w:p>
    <w:p w14:paraId="7E79BA27" w14:textId="1EE75A6A" w:rsidR="0011651B" w:rsidRDefault="0011651B" w:rsidP="008B7482">
      <w:pPr>
        <w:jc w:val="center"/>
        <w:rPr>
          <w:rStyle w:val="Hyperlink"/>
          <w:color w:val="auto"/>
          <w:sz w:val="16"/>
          <w:szCs w:val="16"/>
        </w:rPr>
      </w:pPr>
    </w:p>
    <w:p w14:paraId="2C844BE2" w14:textId="6A5FD97E" w:rsidR="0011651B" w:rsidRDefault="0011651B" w:rsidP="008B7482">
      <w:pPr>
        <w:jc w:val="center"/>
        <w:rPr>
          <w:rStyle w:val="Hyperlink"/>
          <w:color w:val="auto"/>
          <w:sz w:val="16"/>
          <w:szCs w:val="16"/>
        </w:rPr>
      </w:pPr>
    </w:p>
    <w:p w14:paraId="7A27A00B" w14:textId="5D33CE10" w:rsidR="0011651B" w:rsidRDefault="0011651B" w:rsidP="008B7482">
      <w:pPr>
        <w:jc w:val="center"/>
        <w:rPr>
          <w:rStyle w:val="Hyperlink"/>
          <w:color w:val="auto"/>
          <w:sz w:val="16"/>
          <w:szCs w:val="16"/>
        </w:rPr>
      </w:pPr>
    </w:p>
    <w:p w14:paraId="2775369F" w14:textId="56BD406F" w:rsidR="0011651B" w:rsidRDefault="0011651B" w:rsidP="008B7482">
      <w:pPr>
        <w:jc w:val="center"/>
        <w:rPr>
          <w:rStyle w:val="Hyperlink"/>
          <w:color w:val="auto"/>
          <w:sz w:val="16"/>
          <w:szCs w:val="16"/>
        </w:rPr>
      </w:pPr>
    </w:p>
    <w:p w14:paraId="355DD7E3" w14:textId="6C2FF914" w:rsidR="0011651B" w:rsidRDefault="0011651B" w:rsidP="008B7482">
      <w:pPr>
        <w:jc w:val="center"/>
        <w:rPr>
          <w:rStyle w:val="Hyperlink"/>
          <w:color w:val="auto"/>
          <w:sz w:val="16"/>
          <w:szCs w:val="16"/>
        </w:rPr>
      </w:pPr>
    </w:p>
    <w:p w14:paraId="07735766" w14:textId="6EECA384" w:rsidR="0011651B" w:rsidRDefault="0011651B" w:rsidP="008B7482">
      <w:pPr>
        <w:jc w:val="center"/>
        <w:rPr>
          <w:rStyle w:val="Hyperlink"/>
          <w:color w:val="auto"/>
          <w:sz w:val="16"/>
          <w:szCs w:val="16"/>
        </w:rPr>
      </w:pPr>
    </w:p>
    <w:p w14:paraId="0749F964" w14:textId="3BF11D50" w:rsidR="0011651B" w:rsidRDefault="0011651B" w:rsidP="008B7482">
      <w:pPr>
        <w:jc w:val="center"/>
        <w:rPr>
          <w:rStyle w:val="Hyperlink"/>
          <w:color w:val="auto"/>
          <w:sz w:val="16"/>
          <w:szCs w:val="16"/>
        </w:rPr>
      </w:pPr>
    </w:p>
    <w:p w14:paraId="2BFE5171" w14:textId="56872B8C" w:rsidR="0011651B" w:rsidRDefault="0011651B" w:rsidP="008B7482">
      <w:pPr>
        <w:jc w:val="center"/>
        <w:rPr>
          <w:rStyle w:val="Hyperlink"/>
          <w:color w:val="auto"/>
          <w:sz w:val="16"/>
          <w:szCs w:val="16"/>
        </w:rPr>
      </w:pPr>
    </w:p>
    <w:p w14:paraId="1A9E8F59" w14:textId="4FEE1BFA" w:rsidR="0011651B" w:rsidRDefault="0011651B" w:rsidP="008B7482">
      <w:pPr>
        <w:jc w:val="center"/>
        <w:rPr>
          <w:rStyle w:val="Hyperlink"/>
          <w:color w:val="auto"/>
          <w:sz w:val="16"/>
          <w:szCs w:val="16"/>
        </w:rPr>
      </w:pPr>
    </w:p>
    <w:p w14:paraId="7CB42D11" w14:textId="2731F0EB" w:rsidR="0011651B" w:rsidRDefault="0011651B" w:rsidP="008B7482">
      <w:pPr>
        <w:jc w:val="center"/>
        <w:rPr>
          <w:rStyle w:val="Hyperlink"/>
          <w:color w:val="auto"/>
          <w:sz w:val="16"/>
          <w:szCs w:val="16"/>
        </w:rPr>
      </w:pPr>
    </w:p>
    <w:p w14:paraId="41F43812" w14:textId="5117D611" w:rsidR="0011651B" w:rsidRDefault="0011651B" w:rsidP="008B7482">
      <w:pPr>
        <w:jc w:val="center"/>
        <w:rPr>
          <w:rStyle w:val="Hyperlink"/>
          <w:color w:val="auto"/>
          <w:sz w:val="16"/>
          <w:szCs w:val="16"/>
        </w:rPr>
      </w:pPr>
    </w:p>
    <w:p w14:paraId="1A7C279D" w14:textId="280878EB" w:rsidR="0011651B" w:rsidRDefault="0011651B" w:rsidP="008B7482">
      <w:pPr>
        <w:jc w:val="center"/>
        <w:rPr>
          <w:rStyle w:val="Hyperlink"/>
          <w:color w:val="auto"/>
          <w:sz w:val="16"/>
          <w:szCs w:val="16"/>
        </w:rPr>
      </w:pPr>
    </w:p>
    <w:p w14:paraId="6813A2C4" w14:textId="54581969" w:rsidR="0011651B" w:rsidRDefault="0011651B" w:rsidP="008B7482">
      <w:pPr>
        <w:jc w:val="center"/>
        <w:rPr>
          <w:rStyle w:val="Hyperlink"/>
          <w:color w:val="auto"/>
          <w:sz w:val="16"/>
          <w:szCs w:val="16"/>
        </w:rPr>
      </w:pPr>
    </w:p>
    <w:p w14:paraId="52D3B3AD" w14:textId="1EA0C838" w:rsidR="0011651B" w:rsidRDefault="0011651B" w:rsidP="008B7482">
      <w:pPr>
        <w:jc w:val="center"/>
        <w:rPr>
          <w:rStyle w:val="Hyperlink"/>
          <w:color w:val="auto"/>
          <w:sz w:val="16"/>
          <w:szCs w:val="16"/>
        </w:rPr>
      </w:pPr>
    </w:p>
    <w:p w14:paraId="192DD40E" w14:textId="0E2CCA0C" w:rsidR="0011651B" w:rsidRDefault="0011651B" w:rsidP="008B7482">
      <w:pPr>
        <w:jc w:val="center"/>
        <w:rPr>
          <w:rStyle w:val="Hyperlink"/>
          <w:color w:val="auto"/>
          <w:sz w:val="16"/>
          <w:szCs w:val="16"/>
        </w:rPr>
      </w:pPr>
    </w:p>
    <w:p w14:paraId="674FE13C" w14:textId="7E80A172" w:rsidR="0011651B" w:rsidRDefault="0011651B" w:rsidP="008B7482">
      <w:pPr>
        <w:jc w:val="center"/>
        <w:rPr>
          <w:rStyle w:val="Hyperlink"/>
          <w:color w:val="auto"/>
          <w:sz w:val="16"/>
          <w:szCs w:val="16"/>
        </w:rPr>
      </w:pPr>
    </w:p>
    <w:p w14:paraId="27BE8CC6" w14:textId="542B533B" w:rsidR="0011651B" w:rsidRDefault="0011651B" w:rsidP="008B7482">
      <w:pPr>
        <w:jc w:val="center"/>
        <w:rPr>
          <w:rStyle w:val="Hyperlink"/>
          <w:color w:val="auto"/>
          <w:sz w:val="16"/>
          <w:szCs w:val="16"/>
        </w:rPr>
      </w:pPr>
    </w:p>
    <w:p w14:paraId="40B97089" w14:textId="251F0685" w:rsidR="0011651B" w:rsidRDefault="0011651B" w:rsidP="0011651B">
      <w:pPr>
        <w:rPr>
          <w:rStyle w:val="Hyperlink"/>
          <w:color w:val="auto"/>
          <w:sz w:val="16"/>
          <w:szCs w:val="16"/>
        </w:rPr>
      </w:pPr>
    </w:p>
    <w:p w14:paraId="3249F27C" w14:textId="59E8548A" w:rsidR="0011651B" w:rsidRDefault="0011651B" w:rsidP="008B7482">
      <w:pPr>
        <w:jc w:val="center"/>
        <w:rPr>
          <w:rStyle w:val="Hyperlink"/>
          <w:color w:val="auto"/>
          <w:sz w:val="16"/>
          <w:szCs w:val="16"/>
        </w:rPr>
      </w:pPr>
    </w:p>
    <w:p w14:paraId="3860577D" w14:textId="70BC4A59" w:rsidR="0011651B" w:rsidRDefault="0011651B" w:rsidP="0011651B">
      <w:pPr>
        <w:rPr>
          <w:rStyle w:val="Hyperlink"/>
          <w:color w:val="auto"/>
          <w:sz w:val="16"/>
          <w:szCs w:val="16"/>
        </w:rPr>
      </w:pPr>
    </w:p>
    <w:p w14:paraId="6188A338" w14:textId="51EA7DA6" w:rsidR="0011651B" w:rsidRDefault="0011651B" w:rsidP="0011651B">
      <w:pPr>
        <w:rPr>
          <w:rStyle w:val="Hyperlink"/>
          <w:color w:val="auto"/>
          <w:sz w:val="16"/>
          <w:szCs w:val="16"/>
        </w:rPr>
      </w:pPr>
    </w:p>
    <w:p w14:paraId="2BE32F22" w14:textId="77777777" w:rsidR="0011651B" w:rsidRDefault="0011651B" w:rsidP="0011651B">
      <w:pPr>
        <w:rPr>
          <w:rStyle w:val="Hyperlink"/>
          <w:color w:val="auto"/>
          <w:sz w:val="16"/>
          <w:szCs w:val="16"/>
        </w:rPr>
      </w:pPr>
    </w:p>
    <w:p w14:paraId="3C555C74" w14:textId="77777777" w:rsidR="0011651B" w:rsidRPr="00365BEE" w:rsidRDefault="0011651B" w:rsidP="0011651B">
      <w:pPr>
        <w:jc w:val="both"/>
        <w:rPr>
          <w:rStyle w:val="Hyperlink"/>
          <w:color w:val="auto"/>
          <w:sz w:val="16"/>
          <w:szCs w:val="16"/>
        </w:rPr>
      </w:pPr>
      <w:r w:rsidRPr="00365BEE">
        <w:rPr>
          <w:rStyle w:val="Hyperlink"/>
          <w:color w:val="auto"/>
          <w:sz w:val="16"/>
          <w:szCs w:val="16"/>
        </w:rPr>
        <w:t>SEO/Metatags Keywords</w:t>
      </w:r>
    </w:p>
    <w:p w14:paraId="673B8F82" w14:textId="4EA9620C" w:rsidR="0011651B" w:rsidRPr="0011651B" w:rsidRDefault="0011651B" w:rsidP="0011651B">
      <w:pPr>
        <w:rPr>
          <w:noProof/>
          <w:color w:val="000000"/>
          <w:sz w:val="14"/>
          <w:szCs w:val="12"/>
          <w:bdr w:val="none" w:sz="0" w:space="0" w:color="auto" w:frame="1"/>
        </w:rPr>
      </w:pPr>
      <w:r w:rsidRPr="00365BEE">
        <w:rPr>
          <w:noProof/>
          <w:color w:val="000000"/>
          <w:sz w:val="14"/>
          <w:szCs w:val="12"/>
          <w:bdr w:val="none" w:sz="0" w:space="0" w:color="auto" w:frame="1"/>
        </w:rPr>
        <w:t xml:space="preserve">Volkswagen, Volkswagen Malaysia, Volkswagen </w:t>
      </w:r>
      <w:r>
        <w:rPr>
          <w:noProof/>
          <w:color w:val="000000"/>
          <w:sz w:val="14"/>
          <w:szCs w:val="12"/>
          <w:bdr w:val="none" w:sz="0" w:space="0" w:color="auto" w:frame="1"/>
        </w:rPr>
        <w:t>Golf GTI, IQ. Drive, Harga Volkswagen Golf, Kereta Golf, Volkswagen Golf Price, VW Golf, Volkswagen Golf Dealer</w:t>
      </w:r>
    </w:p>
    <w:tbl>
      <w:tblPr>
        <w:tblpPr w:leftFromText="142" w:rightFromText="142" w:vertAnchor="page" w:horzAnchor="margin" w:tblpY="13578"/>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11651B" w:rsidRPr="000A651D" w14:paraId="3486C7A1" w14:textId="77777777" w:rsidTr="000F4263">
        <w:tc>
          <w:tcPr>
            <w:tcW w:w="7058" w:type="dxa"/>
            <w:tcBorders>
              <w:top w:val="single" w:sz="2" w:space="0" w:color="auto"/>
              <w:left w:val="nil"/>
              <w:bottom w:val="single" w:sz="2" w:space="0" w:color="auto"/>
              <w:right w:val="nil"/>
            </w:tcBorders>
          </w:tcPr>
          <w:p w14:paraId="534FB95B" w14:textId="77777777" w:rsidR="0011651B" w:rsidRPr="000A651D" w:rsidRDefault="0011651B" w:rsidP="000F4263">
            <w:pPr>
              <w:pStyle w:val="Abbinder"/>
              <w:spacing w:line="240" w:lineRule="auto"/>
              <w:jc w:val="both"/>
              <w:rPr>
                <w:sz w:val="14"/>
                <w:szCs w:val="14"/>
                <w:lang w:val="en-US"/>
              </w:rPr>
            </w:pPr>
            <w:r w:rsidRPr="00686436">
              <w:rPr>
                <w:rFonts w:cs="Segoe UI"/>
                <w:color w:val="242424"/>
                <w:sz w:val="16"/>
                <w:szCs w:val="16"/>
              </w:rPr>
              <w:t>Volkswagen Passenger Cars Malaysia (VPCM) is the official distributor of Volkswagen cars in Malaysia. The Company has long-term aspirations in the country and focuses on growing the business sustainably by maintaining a strategic product portfolio, strengthening dealer network, and enhancing service and parts availability.</w:t>
            </w:r>
            <w:r>
              <w:rPr>
                <w:rFonts w:cs="Segoe UI"/>
                <w:color w:val="242424"/>
                <w:sz w:val="16"/>
                <w:szCs w:val="16"/>
              </w:rPr>
              <w:t xml:space="preserve"> </w:t>
            </w:r>
            <w:r w:rsidRPr="00686436">
              <w:rPr>
                <w:rFonts w:cs="Segoe UI"/>
                <w:color w:val="242424"/>
                <w:sz w:val="16"/>
                <w:szCs w:val="16"/>
              </w:rPr>
              <w:t>VPCM is managed by Porsche Holding Salzburg, one of the largest and most successful automotive distributors in Europe. The Salzburg-based company was founded in 1947 and operates today in 29 countries throughout Europe, as well as in Colombia, Chile, China, Malaysia, Singapore, Brunei and Japan.</w:t>
            </w:r>
          </w:p>
        </w:tc>
      </w:tr>
    </w:tbl>
    <w:p w14:paraId="06B92EDA" w14:textId="1E454ED7" w:rsidR="0011651B" w:rsidRDefault="0011651B" w:rsidP="0011651B">
      <w:pPr>
        <w:rPr>
          <w:sz w:val="16"/>
          <w:szCs w:val="16"/>
        </w:rPr>
      </w:pPr>
    </w:p>
    <w:sectPr w:rsidR="0011651B" w:rsidSect="00C21846">
      <w:headerReference w:type="default" r:id="rId25"/>
      <w:footerReference w:type="default" r:id="rId26"/>
      <w:pgSz w:w="11906" w:h="16838" w:code="9"/>
      <w:pgMar w:top="2520"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0869E" w14:textId="77777777" w:rsidR="001F5CF9" w:rsidRDefault="001F5CF9">
      <w:r>
        <w:separator/>
      </w:r>
    </w:p>
  </w:endnote>
  <w:endnote w:type="continuationSeparator" w:id="0">
    <w:p w14:paraId="42CCDEB9" w14:textId="77777777" w:rsidR="001F5CF9" w:rsidRDefault="001F5CF9">
      <w:r>
        <w:continuationSeparator/>
      </w:r>
    </w:p>
  </w:endnote>
  <w:endnote w:type="continuationNotice" w:id="1">
    <w:p w14:paraId="50BAD16C" w14:textId="77777777" w:rsidR="001F5CF9" w:rsidRDefault="001F5C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VW Text Office"/>
    <w:panose1 w:val="020B0504040200000003"/>
    <w:charset w:val="00"/>
    <w:family w:val="swiss"/>
    <w:pitch w:val="variable"/>
    <w:sig w:usb0="00000287"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 Office">
    <w:panose1 w:val="020B0504040200000003"/>
    <w:charset w:val="00"/>
    <w:family w:val="swiss"/>
    <w:pitch w:val="variable"/>
    <w:sig w:usb0="00000287"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98E7" w14:textId="609DADEA" w:rsidR="00A52D69" w:rsidRDefault="009F2593">
    <w:pPr>
      <w:pStyle w:val="Footer"/>
    </w:pPr>
    <w:r>
      <w:rPr>
        <w:noProof/>
        <w:snapToGrid/>
        <w:lang w:val="en-US" w:eastAsia="en-US"/>
      </w:rPr>
      <mc:AlternateContent>
        <mc:Choice Requires="wps">
          <w:drawing>
            <wp:anchor distT="0" distB="0" distL="114300" distR="114300" simplePos="0" relativeHeight="251659269" behindDoc="0" locked="0" layoutInCell="0" allowOverlap="1" wp14:anchorId="1C25DEE6" wp14:editId="478C5E96">
              <wp:simplePos x="0" y="0"/>
              <wp:positionH relativeFrom="page">
                <wp:posOffset>0</wp:posOffset>
              </wp:positionH>
              <wp:positionV relativeFrom="page">
                <wp:posOffset>10234930</wp:posOffset>
              </wp:positionV>
              <wp:extent cx="7560310" cy="266700"/>
              <wp:effectExtent l="0" t="0" r="0" b="0"/>
              <wp:wrapNone/>
              <wp:docPr id="2" name="MSIPCM4f7c4ec6808d761d7ad8519c" descr="{&quot;HashCode&quot;:155946338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3B030" w14:textId="7E07A590" w:rsidR="009F2593" w:rsidRPr="009F2593" w:rsidRDefault="009F2593" w:rsidP="009F2593">
                          <w:pPr>
                            <w:jc w:val="center"/>
                            <w:rPr>
                              <w:rFonts w:ascii="Arial" w:hAnsi="Arial"/>
                              <w:color w:val="001753"/>
                              <w:sz w:val="16"/>
                            </w:rPr>
                          </w:pPr>
                          <w:r w:rsidRPr="009F2593">
                            <w:rPr>
                              <w:rFonts w:ascii="Arial" w:hAnsi="Arial"/>
                              <w:color w:val="001753"/>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shapetype w14:anchorId="1C25DEE6" id="_x0000_t202" coordsize="21600,21600" o:spt="202" path="m,l,21600r21600,l21600,xe">
              <v:stroke joinstyle="miter"/>
              <v:path gradientshapeok="t" o:connecttype="rect"/>
            </v:shapetype>
            <v:shape id="MSIPCM4f7c4ec6808d761d7ad8519c" o:spid="_x0000_s1028" type="#_x0000_t202" alt="{&quot;HashCode&quot;:1559463383,&quot;Height&quot;:841.0,&quot;Width&quot;:595.0,&quot;Placement&quot;:&quot;Footer&quot;,&quot;Index&quot;:&quot;Primary&quot;,&quot;Section&quot;:1,&quot;Top&quot;:0.0,&quot;Left&quot;:0.0}" style="position:absolute;margin-left:0;margin-top:805.9pt;width:595.3pt;height:21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" o:allowincell="f" filled="f" stroked="f" strokeweight=".5pt">
              <v:fill o:detectmouseclick="t"/>
              <v:textbox inset=",0,,0">
                <w:txbxContent>
                  <w:p w14:paraId="2263B030" w14:textId="7E07A590" w:rsidR="009F2593" w:rsidRPr="009F2593" w:rsidRDefault="009F2593" w:rsidP="009F2593">
                    <w:pPr>
                      <w:jc w:val="center"/>
                      <w:rPr>
                        <w:rFonts w:ascii="Arial" w:hAnsi="Arial"/>
                        <w:color w:val="001753"/>
                        <w:sz w:val="16"/>
                      </w:rPr>
                    </w:pPr>
                    <w:r w:rsidRPr="009F2593">
                      <w:rPr>
                        <w:rFonts w:ascii="Arial" w:hAnsi="Arial"/>
                        <w:color w:val="001753"/>
                        <w:sz w:val="16"/>
                      </w:rPr>
                      <w:t>Internal</w:t>
                    </w:r>
                  </w:p>
                </w:txbxContent>
              </v:textbox>
              <w10:wrap anchorx="page" anchory="page"/>
            </v:shape>
          </w:pict>
        </mc:Fallback>
      </mc:AlternateContent>
    </w:r>
    <w:r w:rsidR="00A52D69">
      <w:rPr>
        <w:noProof/>
        <w:snapToGrid/>
        <w:lang w:val="en-US" w:eastAsia="en-US"/>
      </w:rPr>
      <mc:AlternateContent>
        <mc:Choice Requires="wps">
          <w:drawing>
            <wp:anchor distT="0" distB="0" distL="114300" distR="114300" simplePos="0" relativeHeight="251658244" behindDoc="0" locked="0" layoutInCell="0" allowOverlap="1" wp14:anchorId="496DF8B5" wp14:editId="73F07A0E">
              <wp:simplePos x="0" y="0"/>
              <wp:positionH relativeFrom="page">
                <wp:posOffset>0</wp:posOffset>
              </wp:positionH>
              <wp:positionV relativeFrom="page">
                <wp:posOffset>10234930</wp:posOffset>
              </wp:positionV>
              <wp:extent cx="7560310" cy="266700"/>
              <wp:effectExtent l="0" t="0" r="0" b="0"/>
              <wp:wrapNone/>
              <wp:docPr id="20" name="Text Box 20" descr="{&quot;HashCode&quot;:155946338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AD24E" w14:textId="1C396D3E" w:rsidR="00A52D69" w:rsidRPr="00D56B94" w:rsidRDefault="00A52D69" w:rsidP="00D56B94">
                          <w:pPr>
                            <w:jc w:val="center"/>
                            <w:rPr>
                              <w:rFonts w:ascii="Arial" w:hAnsi="Arial"/>
                              <w:color w:val="001753"/>
                              <w:sz w:val="16"/>
                            </w:rPr>
                          </w:pPr>
                          <w:r w:rsidRPr="00D56B94">
                            <w:rPr>
                              <w:rFonts w:ascii="Arial" w:hAnsi="Arial"/>
                              <w:color w:val="001753"/>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shapetype w14:anchorId="496DF8B5" id="_x0000_t202" coordsize="21600,21600" o:spt="202" path="m,l,21600r21600,l21600,xe">
              <v:stroke joinstyle="miter"/>
              <v:path gradientshapeok="t" o:connecttype="rect"/>
            </v:shapetype>
            <v:shape id="Text Box 20" o:spid="_x0000_s1028" type="#_x0000_t202" alt="{&quot;HashCode&quot;:1559463383,&quot;Height&quot;:841.0,&quot;Width&quot;:595.0,&quot;Placement&quot;:&quot;Footer&quot;,&quot;Index&quot;:&quot;Primary&quot;,&quot;Section&quot;:1,&quot;Top&quot;:0.0,&quot;Left&quot;:0.0}" style="position:absolute;margin-left:0;margin-top:805.9pt;width:595.3pt;height:21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" o:allowincell="f" filled="f" stroked="f" strokeweight=".5pt">
              <v:textbox inset=",0,,0">
                <w:txbxContent>
                  <w:p w14:paraId="45FAD24E" w14:textId="1C396D3E" w:rsidR="00A52D69" w:rsidRPr="00D56B94" w:rsidRDefault="00A52D69" w:rsidP="00D56B94">
                    <w:pPr>
                      <w:jc w:val="center"/>
                      <w:rPr>
                        <w:rFonts w:ascii="Arial" w:hAnsi="Arial"/>
                        <w:color w:val="001753"/>
                        <w:sz w:val="16"/>
                      </w:rPr>
                    </w:pPr>
                    <w:r w:rsidRPr="00D56B94">
                      <w:rPr>
                        <w:rFonts w:ascii="Arial" w:hAnsi="Arial"/>
                        <w:color w:val="001753"/>
                        <w:sz w:val="16"/>
                      </w:rPr>
                      <w:t>Internal</w:t>
                    </w:r>
                  </w:p>
                </w:txbxContent>
              </v:textbox>
              <w10:wrap anchorx="page" anchory="page"/>
            </v:shape>
          </w:pict>
        </mc:Fallback>
      </mc:AlternateContent>
    </w:r>
    <w:r w:rsidR="00A52D69">
      <w:rPr>
        <w:noProof/>
        <w:lang w:val="en-US" w:eastAsia="en-US"/>
      </w:rPr>
      <mc:AlternateContent>
        <mc:Choice Requires="wps">
          <w:drawing>
            <wp:anchor distT="0" distB="0" distL="114300" distR="114300" simplePos="0" relativeHeight="251658240" behindDoc="0" locked="0" layoutInCell="1" allowOverlap="1" wp14:anchorId="33C57819" wp14:editId="5CDEFBB6">
              <wp:simplePos x="0" y="0"/>
              <wp:positionH relativeFrom="page">
                <wp:posOffset>5965825</wp:posOffset>
              </wp:positionH>
              <wp:positionV relativeFrom="paragraph">
                <wp:posOffset>-455930</wp:posOffset>
              </wp:positionV>
              <wp:extent cx="1332230" cy="34226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5DA06AB2" w14:textId="6317EC07" w:rsidR="00A52D69" w:rsidRDefault="00A52D69" w:rsidP="00227E36">
                          <w:pPr>
                            <w:pStyle w:val="Header"/>
                          </w:pPr>
                          <w:r>
                            <w:t xml:space="preserve">Page </w:t>
                          </w:r>
                          <w:r>
                            <w:fldChar w:fldCharType="begin"/>
                          </w:r>
                          <w:r>
                            <w:instrText>PAGE  \* Arabic  \* MERGEFORMAT</w:instrText>
                          </w:r>
                          <w:r>
                            <w:fldChar w:fldCharType="separate"/>
                          </w:r>
                          <w:r>
                            <w:rPr>
                              <w:noProof/>
                            </w:rPr>
                            <w:t>1</w:t>
                          </w:r>
                          <w:r>
                            <w:fldChar w:fldCharType="end"/>
                          </w:r>
                          <w:r>
                            <w:t xml:space="preserve"> of </w:t>
                          </w:r>
                          <w:fldSimple w:instr="NUMPAGES  \* Arabic  \* MERGEFORMAT">
                            <w:r>
                              <w:rPr>
                                <w:noProof/>
                              </w:rPr>
                              <w:t>2</w:t>
                            </w:r>
                          </w:fldSimple>
                        </w:p>
                        <w:p w14:paraId="6E2A1384" w14:textId="77777777" w:rsidR="00A52D69" w:rsidRDefault="00A52D69" w:rsidP="00AC717D">
                          <w:pPr>
                            <w:pStyle w:val="Head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33C57819" id="Text Box 293" o:spid="_x0000_s1029" type="#_x0000_t202" style="position:absolute;margin-left:469.75pt;margin-top:-35.9pt;width:104.9pt;height:2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" stroked="f">
              <v:textbox inset="0,0,0,0">
                <w:txbxContent>
                  <w:p w14:paraId="5DA06AB2" w14:textId="6317EC07" w:rsidR="00A52D69" w:rsidRDefault="00A52D69" w:rsidP="00227E36">
                    <w:pPr>
                      <w:pStyle w:val="Header"/>
                    </w:pPr>
                    <w:r>
                      <w:t xml:space="preserve">Page </w:t>
                    </w:r>
                    <w:r>
                      <w:fldChar w:fldCharType="begin"/>
                    </w:r>
                    <w:r>
                      <w:instrText>PAGE  \* Arabic  \* MERGEFORMAT</w:instrText>
                    </w:r>
                    <w:r>
                      <w:fldChar w:fldCharType="separate"/>
                    </w:r>
                    <w:r>
                      <w:rPr>
                        <w:noProof/>
                      </w:rPr>
                      <w:t>1</w:t>
                    </w:r>
                    <w:r>
                      <w:fldChar w:fldCharType="end"/>
                    </w:r>
                    <w:r>
                      <w:t xml:space="preserve"> of </w:t>
                    </w:r>
                    <w:fldSimple w:instr="NUMPAGES  \* Arabic  \* MERGEFORMAT">
                      <w:r>
                        <w:rPr>
                          <w:noProof/>
                        </w:rPr>
                        <w:t>2</w:t>
                      </w:r>
                    </w:fldSimple>
                  </w:p>
                  <w:p w14:paraId="6E2A1384" w14:textId="77777777" w:rsidR="00A52D69" w:rsidRDefault="00A52D69" w:rsidP="00AC717D">
                    <w:pPr>
                      <w:pStyle w:val="Heade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E27F3" w14:textId="77777777" w:rsidR="001F5CF9" w:rsidRDefault="001F5CF9">
      <w:r>
        <w:separator/>
      </w:r>
    </w:p>
  </w:footnote>
  <w:footnote w:type="continuationSeparator" w:id="0">
    <w:p w14:paraId="5F67DCA4" w14:textId="77777777" w:rsidR="001F5CF9" w:rsidRDefault="001F5CF9">
      <w:r>
        <w:continuationSeparator/>
      </w:r>
    </w:p>
  </w:footnote>
  <w:footnote w:type="continuationNotice" w:id="1">
    <w:p w14:paraId="439E2438" w14:textId="77777777" w:rsidR="001F5CF9" w:rsidRDefault="001F5C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ADA1" w14:textId="77777777" w:rsidR="00A52D69" w:rsidRDefault="00A52D69">
    <w:pPr>
      <w:pStyle w:val="Header"/>
    </w:pPr>
    <w:r>
      <w:rPr>
        <w:noProof/>
        <w:lang w:val="en-US" w:eastAsia="en-US"/>
      </w:rPr>
      <w:drawing>
        <wp:anchor distT="0" distB="0" distL="114300" distR="114300" simplePos="0" relativeHeight="251658245" behindDoc="1" locked="0" layoutInCell="1" allowOverlap="1" wp14:anchorId="304B19F3" wp14:editId="4C2F5119">
          <wp:simplePos x="0" y="0"/>
          <wp:positionH relativeFrom="page">
            <wp:posOffset>5969000</wp:posOffset>
          </wp:positionH>
          <wp:positionV relativeFrom="page">
            <wp:posOffset>406400</wp:posOffset>
          </wp:positionV>
          <wp:extent cx="791845" cy="791845"/>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242" behindDoc="0" locked="0" layoutInCell="1" allowOverlap="1" wp14:anchorId="4E471368" wp14:editId="17C06921">
              <wp:simplePos x="0" y="0"/>
              <wp:positionH relativeFrom="column">
                <wp:posOffset>-8255</wp:posOffset>
              </wp:positionH>
              <wp:positionV relativeFrom="paragraph">
                <wp:posOffset>665480</wp:posOffset>
              </wp:positionV>
              <wp:extent cx="3505200" cy="2882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5A123174" w14:textId="12795BA7" w:rsidR="00A52D69" w:rsidRPr="009825AB" w:rsidRDefault="00A52D69" w:rsidP="00FA39F7">
                          <w:pPr>
                            <w:rPr>
                              <w:b/>
                              <w:bCs/>
                              <w:color w:val="00274A"/>
                              <w:sz w:val="36"/>
                              <w:szCs w:val="36"/>
                            </w:rPr>
                          </w:pPr>
                          <w:r>
                            <w:rPr>
                              <w:b/>
                              <w:bCs/>
                              <w:color w:val="00274A"/>
                              <w:sz w:val="36"/>
                              <w:szCs w:val="36"/>
                            </w:rPr>
                            <w:t>Media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4E471368" id="_x0000_t202" coordsize="21600,21600" o:spt="202" path="m,l,21600r21600,l21600,xe">
              <v:stroke joinstyle="miter"/>
              <v:path gradientshapeok="t" o:connecttype="rect"/>
            </v:shapetype>
            <v:shape id="Text Box 8" o:spid="_x0000_s1026" type="#_x0000_t202" style="position:absolute;margin-left:-.65pt;margin-top:52.4pt;width:276pt;height:2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" filled="f" stroked="f">
              <v:textbox inset="0,0,0,0">
                <w:txbxContent>
                  <w:p w14:paraId="5A123174" w14:textId="12795BA7" w:rsidR="00A52D69" w:rsidRPr="009825AB" w:rsidRDefault="00A52D69" w:rsidP="00FA39F7">
                    <w:pPr>
                      <w:rPr>
                        <w:b/>
                        <w:bCs/>
                        <w:color w:val="00274A"/>
                        <w:sz w:val="36"/>
                        <w:szCs w:val="36"/>
                      </w:rPr>
                    </w:pPr>
                    <w:r>
                      <w:rPr>
                        <w:b/>
                        <w:bCs/>
                        <w:color w:val="00274A"/>
                        <w:sz w:val="36"/>
                        <w:szCs w:val="36"/>
                      </w:rPr>
                      <w:t>Media Information</w:t>
                    </w:r>
                  </w:p>
                </w:txbxContent>
              </v:textbox>
            </v:shape>
          </w:pict>
        </mc:Fallback>
      </mc:AlternateContent>
    </w:r>
    <w:r>
      <w:rPr>
        <w:noProof/>
        <w:lang w:val="en-US" w:eastAsia="en-US"/>
      </w:rPr>
      <mc:AlternateContent>
        <mc:Choice Requires="wps">
          <w:drawing>
            <wp:anchor distT="0" distB="0" distL="114300" distR="114300" simplePos="0" relativeHeight="251658243" behindDoc="0" locked="0" layoutInCell="1" allowOverlap="1" wp14:anchorId="4B8DE37D" wp14:editId="1D5D1DB6">
              <wp:simplePos x="0" y="0"/>
              <wp:positionH relativeFrom="column">
                <wp:posOffset>10082530</wp:posOffset>
              </wp:positionH>
              <wp:positionV relativeFrom="paragraph">
                <wp:posOffset>532765</wp:posOffset>
              </wp:positionV>
              <wp:extent cx="970280" cy="497268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61F0EEB8" id="Rectangle 11" o:spid="_x0000_s1026" style="position:absolute;margin-left:793.9pt;margin-top:41.95pt;width:76.4pt;height:39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" fillcolor="#e3ded1" stroked="f" strokeweight="2pt"/>
          </w:pict>
        </mc:Fallback>
      </mc:AlternateContent>
    </w:r>
    <w:r>
      <w:rPr>
        <w:noProof/>
        <w:lang w:val="en-US" w:eastAsia="en-US"/>
      </w:rPr>
      <mc:AlternateContent>
        <mc:Choice Requires="wps">
          <w:drawing>
            <wp:anchor distT="0" distB="0" distL="114300" distR="114300" simplePos="0" relativeHeight="251658241" behindDoc="0" locked="0" layoutInCell="1" allowOverlap="1" wp14:anchorId="184986CB" wp14:editId="57C4CBA6">
              <wp:simplePos x="0" y="0"/>
              <wp:positionH relativeFrom="page">
                <wp:posOffset>906780</wp:posOffset>
              </wp:positionH>
              <wp:positionV relativeFrom="paragraph">
                <wp:posOffset>-454025</wp:posOffset>
              </wp:positionV>
              <wp:extent cx="1331595" cy="30416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2A9E51BE" w14:textId="77777777" w:rsidR="00A52D69" w:rsidRPr="00BC24A2" w:rsidRDefault="00A52D69"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84986CB" id="Text Box 25" o:spid="_x0000_s1027" type="#_x0000_t202" style="position:absolute;margin-left:71.4pt;margin-top:-35.75pt;width:104.85pt;height:23.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" stroked="f">
              <v:textbox inset="0,0,0,0">
                <w:txbxContent>
                  <w:p w14:paraId="2A9E51BE" w14:textId="77777777" w:rsidR="00A52D69" w:rsidRPr="00BC24A2" w:rsidRDefault="00A52D69" w:rsidP="0007171A">
                    <w:pPr>
                      <w:pStyle w:val="DatumAusgabe"/>
                    </w:pPr>
                    <w:r>
                      <w:t>No. xx/2019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C71481"/>
    <w:multiLevelType w:val="hybridMultilevel"/>
    <w:tmpl w:val="23DAB834"/>
    <w:lvl w:ilvl="0" w:tplc="9AA2C468">
      <w:start w:val="18"/>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B24B05"/>
    <w:multiLevelType w:val="hybridMultilevel"/>
    <w:tmpl w:val="4B765C06"/>
    <w:lvl w:ilvl="0" w:tplc="AD24DB1C">
      <w:start w:val="2"/>
      <w:numFmt w:val="bullet"/>
      <w:lvlText w:val="-"/>
      <w:lvlJc w:val="left"/>
      <w:pPr>
        <w:ind w:left="720" w:hanging="360"/>
      </w:pPr>
      <w:rPr>
        <w:rFonts w:ascii="VW Text Office" w:eastAsia="Times New Roman" w:hAnsi="VW Text Offic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80486E"/>
    <w:multiLevelType w:val="hybridMultilevel"/>
    <w:tmpl w:val="BD5AD27C"/>
    <w:lvl w:ilvl="0" w:tplc="AC5A7A2E">
      <w:start w:val="2"/>
      <w:numFmt w:val="bullet"/>
      <w:lvlText w:val="-"/>
      <w:lvlJc w:val="left"/>
      <w:pPr>
        <w:ind w:left="720" w:hanging="360"/>
      </w:pPr>
      <w:rPr>
        <w:rFonts w:ascii="VW Text Office" w:eastAsia="Times New Roman" w:hAnsi="VW Text Offic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D744FF"/>
    <w:multiLevelType w:val="hybridMultilevel"/>
    <w:tmpl w:val="6B6A3990"/>
    <w:lvl w:ilvl="0" w:tplc="852092F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7"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4F2E48"/>
    <w:multiLevelType w:val="hybridMultilevel"/>
    <w:tmpl w:val="753E2B8A"/>
    <w:lvl w:ilvl="0" w:tplc="BA2009BA">
      <w:start w:val="1"/>
      <w:numFmt w:val="bullet"/>
      <w:lvlText w:val="•"/>
      <w:lvlJc w:val="left"/>
      <w:pPr>
        <w:tabs>
          <w:tab w:val="num" w:pos="720"/>
        </w:tabs>
        <w:ind w:left="720" w:hanging="360"/>
      </w:pPr>
      <w:rPr>
        <w:rFonts w:ascii="Arial" w:hAnsi="Arial" w:hint="default"/>
      </w:rPr>
    </w:lvl>
    <w:lvl w:ilvl="1" w:tplc="76B0E14C">
      <w:start w:val="1"/>
      <w:numFmt w:val="lowerLetter"/>
      <w:lvlText w:val="%2."/>
      <w:lvlJc w:val="left"/>
      <w:pPr>
        <w:tabs>
          <w:tab w:val="num" w:pos="1440"/>
        </w:tabs>
        <w:ind w:left="1440" w:hanging="360"/>
      </w:pPr>
    </w:lvl>
    <w:lvl w:ilvl="2" w:tplc="DBDE65A6" w:tentative="1">
      <w:start w:val="1"/>
      <w:numFmt w:val="bullet"/>
      <w:lvlText w:val="•"/>
      <w:lvlJc w:val="left"/>
      <w:pPr>
        <w:tabs>
          <w:tab w:val="num" w:pos="2160"/>
        </w:tabs>
        <w:ind w:left="2160" w:hanging="360"/>
      </w:pPr>
      <w:rPr>
        <w:rFonts w:ascii="Arial" w:hAnsi="Arial" w:hint="default"/>
      </w:rPr>
    </w:lvl>
    <w:lvl w:ilvl="3" w:tplc="E884A4D2" w:tentative="1">
      <w:start w:val="1"/>
      <w:numFmt w:val="bullet"/>
      <w:lvlText w:val="•"/>
      <w:lvlJc w:val="left"/>
      <w:pPr>
        <w:tabs>
          <w:tab w:val="num" w:pos="2880"/>
        </w:tabs>
        <w:ind w:left="2880" w:hanging="360"/>
      </w:pPr>
      <w:rPr>
        <w:rFonts w:ascii="Arial" w:hAnsi="Arial" w:hint="default"/>
      </w:rPr>
    </w:lvl>
    <w:lvl w:ilvl="4" w:tplc="B29C983E" w:tentative="1">
      <w:start w:val="1"/>
      <w:numFmt w:val="bullet"/>
      <w:lvlText w:val="•"/>
      <w:lvlJc w:val="left"/>
      <w:pPr>
        <w:tabs>
          <w:tab w:val="num" w:pos="3600"/>
        </w:tabs>
        <w:ind w:left="3600" w:hanging="360"/>
      </w:pPr>
      <w:rPr>
        <w:rFonts w:ascii="Arial" w:hAnsi="Arial" w:hint="default"/>
      </w:rPr>
    </w:lvl>
    <w:lvl w:ilvl="5" w:tplc="0162847C" w:tentative="1">
      <w:start w:val="1"/>
      <w:numFmt w:val="bullet"/>
      <w:lvlText w:val="•"/>
      <w:lvlJc w:val="left"/>
      <w:pPr>
        <w:tabs>
          <w:tab w:val="num" w:pos="4320"/>
        </w:tabs>
        <w:ind w:left="4320" w:hanging="360"/>
      </w:pPr>
      <w:rPr>
        <w:rFonts w:ascii="Arial" w:hAnsi="Arial" w:hint="default"/>
      </w:rPr>
    </w:lvl>
    <w:lvl w:ilvl="6" w:tplc="1A56B5FE" w:tentative="1">
      <w:start w:val="1"/>
      <w:numFmt w:val="bullet"/>
      <w:lvlText w:val="•"/>
      <w:lvlJc w:val="left"/>
      <w:pPr>
        <w:tabs>
          <w:tab w:val="num" w:pos="5040"/>
        </w:tabs>
        <w:ind w:left="5040" w:hanging="360"/>
      </w:pPr>
      <w:rPr>
        <w:rFonts w:ascii="Arial" w:hAnsi="Arial" w:hint="default"/>
      </w:rPr>
    </w:lvl>
    <w:lvl w:ilvl="7" w:tplc="4AF4C636" w:tentative="1">
      <w:start w:val="1"/>
      <w:numFmt w:val="bullet"/>
      <w:lvlText w:val="•"/>
      <w:lvlJc w:val="left"/>
      <w:pPr>
        <w:tabs>
          <w:tab w:val="num" w:pos="5760"/>
        </w:tabs>
        <w:ind w:left="5760" w:hanging="360"/>
      </w:pPr>
      <w:rPr>
        <w:rFonts w:ascii="Arial" w:hAnsi="Arial" w:hint="default"/>
      </w:rPr>
    </w:lvl>
    <w:lvl w:ilvl="8" w:tplc="98F4635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
  </w:num>
  <w:num w:numId="3">
    <w:abstractNumId w:val="16"/>
  </w:num>
  <w:num w:numId="4">
    <w:abstractNumId w:val="0"/>
  </w:num>
  <w:num w:numId="5">
    <w:abstractNumId w:val="14"/>
  </w:num>
  <w:num w:numId="6">
    <w:abstractNumId w:val="13"/>
  </w:num>
  <w:num w:numId="7">
    <w:abstractNumId w:val="6"/>
  </w:num>
  <w:num w:numId="8">
    <w:abstractNumId w:val="4"/>
  </w:num>
  <w:num w:numId="9">
    <w:abstractNumId w:val="5"/>
  </w:num>
  <w:num w:numId="10">
    <w:abstractNumId w:val="8"/>
  </w:num>
  <w:num w:numId="11">
    <w:abstractNumId w:val="3"/>
  </w:num>
  <w:num w:numId="12">
    <w:abstractNumId w:val="17"/>
  </w:num>
  <w:num w:numId="13">
    <w:abstractNumId w:val="9"/>
  </w:num>
  <w:num w:numId="14">
    <w:abstractNumId w:val="2"/>
  </w:num>
  <w:num w:numId="15">
    <w:abstractNumId w:val="11"/>
  </w:num>
  <w:num w:numId="16">
    <w:abstractNumId w:val="18"/>
  </w:num>
  <w:num w:numId="17">
    <w:abstractNumId w:val="15"/>
  </w:num>
  <w:num w:numId="18">
    <w:abstractNumId w:val="7"/>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35"/>
    <w:rsid w:val="00003EB3"/>
    <w:rsid w:val="00004078"/>
    <w:rsid w:val="000045E9"/>
    <w:rsid w:val="00006581"/>
    <w:rsid w:val="000070F4"/>
    <w:rsid w:val="0001028F"/>
    <w:rsid w:val="000119D4"/>
    <w:rsid w:val="00011D48"/>
    <w:rsid w:val="000135EB"/>
    <w:rsid w:val="000173AC"/>
    <w:rsid w:val="0001763F"/>
    <w:rsid w:val="00021AB6"/>
    <w:rsid w:val="00021C77"/>
    <w:rsid w:val="00023FCE"/>
    <w:rsid w:val="000246AC"/>
    <w:rsid w:val="00024E50"/>
    <w:rsid w:val="00030E6A"/>
    <w:rsid w:val="000321A9"/>
    <w:rsid w:val="0003417E"/>
    <w:rsid w:val="00040B29"/>
    <w:rsid w:val="0004382E"/>
    <w:rsid w:val="00044DC6"/>
    <w:rsid w:val="00047F2E"/>
    <w:rsid w:val="00047FA3"/>
    <w:rsid w:val="0005079A"/>
    <w:rsid w:val="00050CFA"/>
    <w:rsid w:val="00051DAF"/>
    <w:rsid w:val="00052430"/>
    <w:rsid w:val="00052603"/>
    <w:rsid w:val="00053A80"/>
    <w:rsid w:val="000557A9"/>
    <w:rsid w:val="00055DD1"/>
    <w:rsid w:val="00056934"/>
    <w:rsid w:val="000571D3"/>
    <w:rsid w:val="000572C6"/>
    <w:rsid w:val="000572DC"/>
    <w:rsid w:val="00061851"/>
    <w:rsid w:val="00062B94"/>
    <w:rsid w:val="00065B1B"/>
    <w:rsid w:val="00065B7A"/>
    <w:rsid w:val="0007171A"/>
    <w:rsid w:val="00071E0C"/>
    <w:rsid w:val="00074B32"/>
    <w:rsid w:val="0008155E"/>
    <w:rsid w:val="0008258D"/>
    <w:rsid w:val="000845FB"/>
    <w:rsid w:val="0008501E"/>
    <w:rsid w:val="00087172"/>
    <w:rsid w:val="00090D6B"/>
    <w:rsid w:val="000910FC"/>
    <w:rsid w:val="000913D7"/>
    <w:rsid w:val="00095F86"/>
    <w:rsid w:val="00097D36"/>
    <w:rsid w:val="000A0427"/>
    <w:rsid w:val="000A1A60"/>
    <w:rsid w:val="000A1FC5"/>
    <w:rsid w:val="000A224F"/>
    <w:rsid w:val="000A3E63"/>
    <w:rsid w:val="000A5DEA"/>
    <w:rsid w:val="000A651D"/>
    <w:rsid w:val="000A7169"/>
    <w:rsid w:val="000A78A2"/>
    <w:rsid w:val="000A7D88"/>
    <w:rsid w:val="000B07B4"/>
    <w:rsid w:val="000B0C99"/>
    <w:rsid w:val="000B1121"/>
    <w:rsid w:val="000B18AE"/>
    <w:rsid w:val="000B1B72"/>
    <w:rsid w:val="000B6A6C"/>
    <w:rsid w:val="000B75B7"/>
    <w:rsid w:val="000C243F"/>
    <w:rsid w:val="000C4532"/>
    <w:rsid w:val="000C5305"/>
    <w:rsid w:val="000C7E3A"/>
    <w:rsid w:val="000D474F"/>
    <w:rsid w:val="000D4EF8"/>
    <w:rsid w:val="000D5718"/>
    <w:rsid w:val="000D6FED"/>
    <w:rsid w:val="000E0DDE"/>
    <w:rsid w:val="000E3927"/>
    <w:rsid w:val="000E3D98"/>
    <w:rsid w:val="000E65DB"/>
    <w:rsid w:val="000E7574"/>
    <w:rsid w:val="000F3D60"/>
    <w:rsid w:val="000F788E"/>
    <w:rsid w:val="000F7FCC"/>
    <w:rsid w:val="0010386D"/>
    <w:rsid w:val="00103EF6"/>
    <w:rsid w:val="00104564"/>
    <w:rsid w:val="0010481E"/>
    <w:rsid w:val="0010595D"/>
    <w:rsid w:val="0011651B"/>
    <w:rsid w:val="00122CB9"/>
    <w:rsid w:val="0012436E"/>
    <w:rsid w:val="00125684"/>
    <w:rsid w:val="001268E3"/>
    <w:rsid w:val="00132564"/>
    <w:rsid w:val="00136478"/>
    <w:rsid w:val="00136B00"/>
    <w:rsid w:val="00137A0F"/>
    <w:rsid w:val="001409B1"/>
    <w:rsid w:val="00142882"/>
    <w:rsid w:val="00143306"/>
    <w:rsid w:val="001435EA"/>
    <w:rsid w:val="001470AD"/>
    <w:rsid w:val="00147788"/>
    <w:rsid w:val="00147CA3"/>
    <w:rsid w:val="00154073"/>
    <w:rsid w:val="001540B9"/>
    <w:rsid w:val="00154E77"/>
    <w:rsid w:val="001555EC"/>
    <w:rsid w:val="001560CB"/>
    <w:rsid w:val="0015710F"/>
    <w:rsid w:val="00157E9F"/>
    <w:rsid w:val="00162A17"/>
    <w:rsid w:val="00162D03"/>
    <w:rsid w:val="00163862"/>
    <w:rsid w:val="00163E2D"/>
    <w:rsid w:val="001661DE"/>
    <w:rsid w:val="00171AEE"/>
    <w:rsid w:val="001721F9"/>
    <w:rsid w:val="0017270C"/>
    <w:rsid w:val="001733A6"/>
    <w:rsid w:val="001747C7"/>
    <w:rsid w:val="001776FF"/>
    <w:rsid w:val="00181685"/>
    <w:rsid w:val="0018657D"/>
    <w:rsid w:val="0018666B"/>
    <w:rsid w:val="00186D28"/>
    <w:rsid w:val="001916BF"/>
    <w:rsid w:val="00192F56"/>
    <w:rsid w:val="00194235"/>
    <w:rsid w:val="001956B6"/>
    <w:rsid w:val="00195BC6"/>
    <w:rsid w:val="001A0D69"/>
    <w:rsid w:val="001A164B"/>
    <w:rsid w:val="001A3A82"/>
    <w:rsid w:val="001A5B16"/>
    <w:rsid w:val="001B0400"/>
    <w:rsid w:val="001B052A"/>
    <w:rsid w:val="001B66DE"/>
    <w:rsid w:val="001B7383"/>
    <w:rsid w:val="001C1689"/>
    <w:rsid w:val="001C432C"/>
    <w:rsid w:val="001C5B3E"/>
    <w:rsid w:val="001D0818"/>
    <w:rsid w:val="001D6D72"/>
    <w:rsid w:val="001E0707"/>
    <w:rsid w:val="001E3CDD"/>
    <w:rsid w:val="001E439F"/>
    <w:rsid w:val="001E47C4"/>
    <w:rsid w:val="001E4B5C"/>
    <w:rsid w:val="001E75B4"/>
    <w:rsid w:val="001F1EAC"/>
    <w:rsid w:val="001F2DD4"/>
    <w:rsid w:val="001F4370"/>
    <w:rsid w:val="001F5CF9"/>
    <w:rsid w:val="002023D5"/>
    <w:rsid w:val="00203DE7"/>
    <w:rsid w:val="00204F19"/>
    <w:rsid w:val="00205C42"/>
    <w:rsid w:val="00211ECC"/>
    <w:rsid w:val="00212FFF"/>
    <w:rsid w:val="0021740A"/>
    <w:rsid w:val="00222E11"/>
    <w:rsid w:val="002231ED"/>
    <w:rsid w:val="002238E1"/>
    <w:rsid w:val="00223A55"/>
    <w:rsid w:val="0022590C"/>
    <w:rsid w:val="00226C28"/>
    <w:rsid w:val="00227E36"/>
    <w:rsid w:val="002322F3"/>
    <w:rsid w:val="002370F3"/>
    <w:rsid w:val="0024107B"/>
    <w:rsid w:val="0024229A"/>
    <w:rsid w:val="00242A51"/>
    <w:rsid w:val="00243DAF"/>
    <w:rsid w:val="002476C1"/>
    <w:rsid w:val="0025100A"/>
    <w:rsid w:val="00255619"/>
    <w:rsid w:val="00255893"/>
    <w:rsid w:val="00257FD4"/>
    <w:rsid w:val="002610A8"/>
    <w:rsid w:val="00261B9E"/>
    <w:rsid w:val="00270E17"/>
    <w:rsid w:val="0027249B"/>
    <w:rsid w:val="002818E6"/>
    <w:rsid w:val="00284EE3"/>
    <w:rsid w:val="0028795E"/>
    <w:rsid w:val="00290755"/>
    <w:rsid w:val="00291D14"/>
    <w:rsid w:val="00296B9B"/>
    <w:rsid w:val="00297560"/>
    <w:rsid w:val="00297A4B"/>
    <w:rsid w:val="002A06F2"/>
    <w:rsid w:val="002A3436"/>
    <w:rsid w:val="002A3BB7"/>
    <w:rsid w:val="002A4711"/>
    <w:rsid w:val="002A5F7A"/>
    <w:rsid w:val="002B1916"/>
    <w:rsid w:val="002B4A35"/>
    <w:rsid w:val="002B5FFF"/>
    <w:rsid w:val="002B602F"/>
    <w:rsid w:val="002C0827"/>
    <w:rsid w:val="002C1A91"/>
    <w:rsid w:val="002C2F78"/>
    <w:rsid w:val="002C3746"/>
    <w:rsid w:val="002C44D9"/>
    <w:rsid w:val="002C45A1"/>
    <w:rsid w:val="002C4994"/>
    <w:rsid w:val="002C554A"/>
    <w:rsid w:val="002C5C21"/>
    <w:rsid w:val="002D326A"/>
    <w:rsid w:val="002D5113"/>
    <w:rsid w:val="002E0C2E"/>
    <w:rsid w:val="002E0F3E"/>
    <w:rsid w:val="002E20DF"/>
    <w:rsid w:val="002E2D07"/>
    <w:rsid w:val="002E7A27"/>
    <w:rsid w:val="002F12F8"/>
    <w:rsid w:val="002F1704"/>
    <w:rsid w:val="002F3235"/>
    <w:rsid w:val="002F3315"/>
    <w:rsid w:val="002F4F30"/>
    <w:rsid w:val="002F5533"/>
    <w:rsid w:val="002F68BE"/>
    <w:rsid w:val="00301185"/>
    <w:rsid w:val="003036B3"/>
    <w:rsid w:val="003039E9"/>
    <w:rsid w:val="00304B9C"/>
    <w:rsid w:val="00304BFA"/>
    <w:rsid w:val="00306D0D"/>
    <w:rsid w:val="0030771D"/>
    <w:rsid w:val="00311192"/>
    <w:rsid w:val="00313BF1"/>
    <w:rsid w:val="00313CBC"/>
    <w:rsid w:val="00316BC3"/>
    <w:rsid w:val="00316D57"/>
    <w:rsid w:val="00320277"/>
    <w:rsid w:val="0032146D"/>
    <w:rsid w:val="00321882"/>
    <w:rsid w:val="00321FFA"/>
    <w:rsid w:val="00322993"/>
    <w:rsid w:val="003243F3"/>
    <w:rsid w:val="00326656"/>
    <w:rsid w:val="00330D66"/>
    <w:rsid w:val="00330E3C"/>
    <w:rsid w:val="00331AA5"/>
    <w:rsid w:val="00333204"/>
    <w:rsid w:val="00333E3F"/>
    <w:rsid w:val="00333F5D"/>
    <w:rsid w:val="00335C52"/>
    <w:rsid w:val="00335EF6"/>
    <w:rsid w:val="003370A0"/>
    <w:rsid w:val="00341866"/>
    <w:rsid w:val="00342023"/>
    <w:rsid w:val="00344F9E"/>
    <w:rsid w:val="0034760A"/>
    <w:rsid w:val="00352F45"/>
    <w:rsid w:val="003534F4"/>
    <w:rsid w:val="003546F9"/>
    <w:rsid w:val="003553E3"/>
    <w:rsid w:val="00356F67"/>
    <w:rsid w:val="003616C8"/>
    <w:rsid w:val="00361B8B"/>
    <w:rsid w:val="00362772"/>
    <w:rsid w:val="0036354C"/>
    <w:rsid w:val="003646DC"/>
    <w:rsid w:val="00365BEE"/>
    <w:rsid w:val="00371740"/>
    <w:rsid w:val="00372B7E"/>
    <w:rsid w:val="00374F3F"/>
    <w:rsid w:val="00376C27"/>
    <w:rsid w:val="0038033A"/>
    <w:rsid w:val="00380E8D"/>
    <w:rsid w:val="0038136D"/>
    <w:rsid w:val="00385BC8"/>
    <w:rsid w:val="00386A36"/>
    <w:rsid w:val="00386EBF"/>
    <w:rsid w:val="00387016"/>
    <w:rsid w:val="00392456"/>
    <w:rsid w:val="003925B1"/>
    <w:rsid w:val="00393F77"/>
    <w:rsid w:val="003943A9"/>
    <w:rsid w:val="00394A8F"/>
    <w:rsid w:val="003A31C7"/>
    <w:rsid w:val="003A4B93"/>
    <w:rsid w:val="003A54D1"/>
    <w:rsid w:val="003A5C7B"/>
    <w:rsid w:val="003A5E6F"/>
    <w:rsid w:val="003A68A5"/>
    <w:rsid w:val="003A6E9D"/>
    <w:rsid w:val="003A6EE9"/>
    <w:rsid w:val="003B0BAD"/>
    <w:rsid w:val="003B1A55"/>
    <w:rsid w:val="003B29B9"/>
    <w:rsid w:val="003B3322"/>
    <w:rsid w:val="003B3D30"/>
    <w:rsid w:val="003B482E"/>
    <w:rsid w:val="003B524A"/>
    <w:rsid w:val="003B58E4"/>
    <w:rsid w:val="003B6FC4"/>
    <w:rsid w:val="003C44D5"/>
    <w:rsid w:val="003C44EF"/>
    <w:rsid w:val="003C5364"/>
    <w:rsid w:val="003D0596"/>
    <w:rsid w:val="003D7D36"/>
    <w:rsid w:val="003E0077"/>
    <w:rsid w:val="003E0717"/>
    <w:rsid w:val="003E2543"/>
    <w:rsid w:val="003E27BC"/>
    <w:rsid w:val="003E378A"/>
    <w:rsid w:val="003E46F2"/>
    <w:rsid w:val="003E5C04"/>
    <w:rsid w:val="003E60F4"/>
    <w:rsid w:val="003E6C5F"/>
    <w:rsid w:val="003E74BB"/>
    <w:rsid w:val="003F3BE4"/>
    <w:rsid w:val="003F75C3"/>
    <w:rsid w:val="003F7C2D"/>
    <w:rsid w:val="004001AE"/>
    <w:rsid w:val="004003C2"/>
    <w:rsid w:val="00400E7C"/>
    <w:rsid w:val="00404205"/>
    <w:rsid w:val="00404639"/>
    <w:rsid w:val="00406FCA"/>
    <w:rsid w:val="004118EA"/>
    <w:rsid w:val="0041208A"/>
    <w:rsid w:val="00412C9F"/>
    <w:rsid w:val="004162EC"/>
    <w:rsid w:val="00420799"/>
    <w:rsid w:val="0042201C"/>
    <w:rsid w:val="00423C61"/>
    <w:rsid w:val="00423E91"/>
    <w:rsid w:val="00424BA8"/>
    <w:rsid w:val="00425870"/>
    <w:rsid w:val="00426569"/>
    <w:rsid w:val="004265B4"/>
    <w:rsid w:val="00431885"/>
    <w:rsid w:val="00434F36"/>
    <w:rsid w:val="00434FFE"/>
    <w:rsid w:val="00444C14"/>
    <w:rsid w:val="00444F5E"/>
    <w:rsid w:val="00445E42"/>
    <w:rsid w:val="004466EA"/>
    <w:rsid w:val="004470AB"/>
    <w:rsid w:val="00447B02"/>
    <w:rsid w:val="0045223F"/>
    <w:rsid w:val="00452BE7"/>
    <w:rsid w:val="004542D0"/>
    <w:rsid w:val="00454788"/>
    <w:rsid w:val="00455A05"/>
    <w:rsid w:val="0045635D"/>
    <w:rsid w:val="00457EEE"/>
    <w:rsid w:val="00460FDC"/>
    <w:rsid w:val="004618BB"/>
    <w:rsid w:val="00461F41"/>
    <w:rsid w:val="00464C8C"/>
    <w:rsid w:val="00464D6D"/>
    <w:rsid w:val="00464D9C"/>
    <w:rsid w:val="00466531"/>
    <w:rsid w:val="004671B0"/>
    <w:rsid w:val="004723A9"/>
    <w:rsid w:val="00474FD0"/>
    <w:rsid w:val="004756F9"/>
    <w:rsid w:val="0047667C"/>
    <w:rsid w:val="0047757B"/>
    <w:rsid w:val="00480BA3"/>
    <w:rsid w:val="0048199D"/>
    <w:rsid w:val="00483580"/>
    <w:rsid w:val="00483927"/>
    <w:rsid w:val="004842C3"/>
    <w:rsid w:val="00487844"/>
    <w:rsid w:val="00487AB2"/>
    <w:rsid w:val="0049029C"/>
    <w:rsid w:val="004908B4"/>
    <w:rsid w:val="00491A5D"/>
    <w:rsid w:val="0049319F"/>
    <w:rsid w:val="0049412D"/>
    <w:rsid w:val="004978C2"/>
    <w:rsid w:val="00497C39"/>
    <w:rsid w:val="004A1197"/>
    <w:rsid w:val="004A314E"/>
    <w:rsid w:val="004A367C"/>
    <w:rsid w:val="004A3B7F"/>
    <w:rsid w:val="004A4AF3"/>
    <w:rsid w:val="004A5C5A"/>
    <w:rsid w:val="004A5DB1"/>
    <w:rsid w:val="004B0F1F"/>
    <w:rsid w:val="004B21BF"/>
    <w:rsid w:val="004B750F"/>
    <w:rsid w:val="004C14D1"/>
    <w:rsid w:val="004C1BCC"/>
    <w:rsid w:val="004C4125"/>
    <w:rsid w:val="004C5D9B"/>
    <w:rsid w:val="004C6BB6"/>
    <w:rsid w:val="004C7E1D"/>
    <w:rsid w:val="004D144F"/>
    <w:rsid w:val="004D5E08"/>
    <w:rsid w:val="004D6C14"/>
    <w:rsid w:val="004D7274"/>
    <w:rsid w:val="004E05C1"/>
    <w:rsid w:val="004E1868"/>
    <w:rsid w:val="004E4384"/>
    <w:rsid w:val="004E5058"/>
    <w:rsid w:val="004E561B"/>
    <w:rsid w:val="004F0F96"/>
    <w:rsid w:val="004F2BF3"/>
    <w:rsid w:val="004F52F0"/>
    <w:rsid w:val="004F5849"/>
    <w:rsid w:val="004F6DD2"/>
    <w:rsid w:val="004F74BE"/>
    <w:rsid w:val="0050020D"/>
    <w:rsid w:val="00501914"/>
    <w:rsid w:val="00503DD5"/>
    <w:rsid w:val="00504720"/>
    <w:rsid w:val="005100C4"/>
    <w:rsid w:val="00510BA3"/>
    <w:rsid w:val="00511025"/>
    <w:rsid w:val="00511651"/>
    <w:rsid w:val="00513591"/>
    <w:rsid w:val="00515306"/>
    <w:rsid w:val="005177FE"/>
    <w:rsid w:val="00517CF6"/>
    <w:rsid w:val="00517D47"/>
    <w:rsid w:val="0052193E"/>
    <w:rsid w:val="005246E2"/>
    <w:rsid w:val="00525EC3"/>
    <w:rsid w:val="00527F3D"/>
    <w:rsid w:val="00530377"/>
    <w:rsid w:val="0053225D"/>
    <w:rsid w:val="00535BC1"/>
    <w:rsid w:val="00536F86"/>
    <w:rsid w:val="005371FA"/>
    <w:rsid w:val="005401AF"/>
    <w:rsid w:val="00541FA5"/>
    <w:rsid w:val="005420BB"/>
    <w:rsid w:val="00542386"/>
    <w:rsid w:val="005438A1"/>
    <w:rsid w:val="00543CA1"/>
    <w:rsid w:val="00543CBD"/>
    <w:rsid w:val="00550BD6"/>
    <w:rsid w:val="0055196B"/>
    <w:rsid w:val="00552ECC"/>
    <w:rsid w:val="00553522"/>
    <w:rsid w:val="00553730"/>
    <w:rsid w:val="00554786"/>
    <w:rsid w:val="0055703B"/>
    <w:rsid w:val="00560C33"/>
    <w:rsid w:val="005634FF"/>
    <w:rsid w:val="005638EE"/>
    <w:rsid w:val="00563B14"/>
    <w:rsid w:val="005658CD"/>
    <w:rsid w:val="00566F49"/>
    <w:rsid w:val="005718BF"/>
    <w:rsid w:val="00571AF0"/>
    <w:rsid w:val="00572E00"/>
    <w:rsid w:val="00581888"/>
    <w:rsid w:val="005830F2"/>
    <w:rsid w:val="00583187"/>
    <w:rsid w:val="00585393"/>
    <w:rsid w:val="005861F4"/>
    <w:rsid w:val="00587353"/>
    <w:rsid w:val="00587F3F"/>
    <w:rsid w:val="00591BB9"/>
    <w:rsid w:val="005924F3"/>
    <w:rsid w:val="00592975"/>
    <w:rsid w:val="00592B1E"/>
    <w:rsid w:val="0059399D"/>
    <w:rsid w:val="00594004"/>
    <w:rsid w:val="00594696"/>
    <w:rsid w:val="005A4244"/>
    <w:rsid w:val="005A4BEE"/>
    <w:rsid w:val="005A67BC"/>
    <w:rsid w:val="005A73BF"/>
    <w:rsid w:val="005A7C8E"/>
    <w:rsid w:val="005B01E8"/>
    <w:rsid w:val="005B141A"/>
    <w:rsid w:val="005B2174"/>
    <w:rsid w:val="005B54F9"/>
    <w:rsid w:val="005C564B"/>
    <w:rsid w:val="005D0694"/>
    <w:rsid w:val="005D1D98"/>
    <w:rsid w:val="005D21ED"/>
    <w:rsid w:val="005D3578"/>
    <w:rsid w:val="005D3F08"/>
    <w:rsid w:val="005D408F"/>
    <w:rsid w:val="005D5CE1"/>
    <w:rsid w:val="005D7E8D"/>
    <w:rsid w:val="005E035E"/>
    <w:rsid w:val="005E1260"/>
    <w:rsid w:val="005E1403"/>
    <w:rsid w:val="005E3D85"/>
    <w:rsid w:val="005E505D"/>
    <w:rsid w:val="005F233F"/>
    <w:rsid w:val="005F2DFD"/>
    <w:rsid w:val="005F7404"/>
    <w:rsid w:val="005F7D58"/>
    <w:rsid w:val="0060062E"/>
    <w:rsid w:val="00603B92"/>
    <w:rsid w:val="00606223"/>
    <w:rsid w:val="006072C7"/>
    <w:rsid w:val="0060731E"/>
    <w:rsid w:val="006079AE"/>
    <w:rsid w:val="0061333F"/>
    <w:rsid w:val="00616175"/>
    <w:rsid w:val="00616A1E"/>
    <w:rsid w:val="0061767D"/>
    <w:rsid w:val="00617AED"/>
    <w:rsid w:val="00620342"/>
    <w:rsid w:val="006249DD"/>
    <w:rsid w:val="0062585D"/>
    <w:rsid w:val="00625F45"/>
    <w:rsid w:val="00626376"/>
    <w:rsid w:val="00626591"/>
    <w:rsid w:val="006270EE"/>
    <w:rsid w:val="0063281E"/>
    <w:rsid w:val="00634C41"/>
    <w:rsid w:val="00642E1E"/>
    <w:rsid w:val="00644611"/>
    <w:rsid w:val="00646E8D"/>
    <w:rsid w:val="00647364"/>
    <w:rsid w:val="00653619"/>
    <w:rsid w:val="006538D3"/>
    <w:rsid w:val="00653B66"/>
    <w:rsid w:val="00656DB1"/>
    <w:rsid w:val="00657AD9"/>
    <w:rsid w:val="00660B04"/>
    <w:rsid w:val="00662EF8"/>
    <w:rsid w:val="00662F46"/>
    <w:rsid w:val="0066329F"/>
    <w:rsid w:val="006640EB"/>
    <w:rsid w:val="00667CC9"/>
    <w:rsid w:val="00670FCB"/>
    <w:rsid w:val="00671E45"/>
    <w:rsid w:val="00674153"/>
    <w:rsid w:val="00674413"/>
    <w:rsid w:val="0067611D"/>
    <w:rsid w:val="00677008"/>
    <w:rsid w:val="006771D9"/>
    <w:rsid w:val="00681293"/>
    <w:rsid w:val="00682DEC"/>
    <w:rsid w:val="006834F7"/>
    <w:rsid w:val="00683DA5"/>
    <w:rsid w:val="00685467"/>
    <w:rsid w:val="00686464"/>
    <w:rsid w:val="00686C8C"/>
    <w:rsid w:val="00692D2D"/>
    <w:rsid w:val="00692E44"/>
    <w:rsid w:val="00692F4F"/>
    <w:rsid w:val="00693338"/>
    <w:rsid w:val="006A00D1"/>
    <w:rsid w:val="006A0797"/>
    <w:rsid w:val="006A0C9D"/>
    <w:rsid w:val="006A169E"/>
    <w:rsid w:val="006A2384"/>
    <w:rsid w:val="006A283B"/>
    <w:rsid w:val="006A2939"/>
    <w:rsid w:val="006A3E94"/>
    <w:rsid w:val="006B103E"/>
    <w:rsid w:val="006B25F1"/>
    <w:rsid w:val="006B424F"/>
    <w:rsid w:val="006C0A1E"/>
    <w:rsid w:val="006C0D07"/>
    <w:rsid w:val="006C3984"/>
    <w:rsid w:val="006C4DA3"/>
    <w:rsid w:val="006C53D8"/>
    <w:rsid w:val="006C55DB"/>
    <w:rsid w:val="006C7F47"/>
    <w:rsid w:val="006D03AC"/>
    <w:rsid w:val="006D1844"/>
    <w:rsid w:val="006D265E"/>
    <w:rsid w:val="006D27A6"/>
    <w:rsid w:val="006D2FD6"/>
    <w:rsid w:val="006D5B7E"/>
    <w:rsid w:val="006D7C3E"/>
    <w:rsid w:val="006E02E4"/>
    <w:rsid w:val="006E1AE8"/>
    <w:rsid w:val="006E3B36"/>
    <w:rsid w:val="006E3D77"/>
    <w:rsid w:val="006F6316"/>
    <w:rsid w:val="006F7C27"/>
    <w:rsid w:val="006F7D97"/>
    <w:rsid w:val="007020EB"/>
    <w:rsid w:val="007057C8"/>
    <w:rsid w:val="00712B42"/>
    <w:rsid w:val="00712D49"/>
    <w:rsid w:val="00716F13"/>
    <w:rsid w:val="00717DF1"/>
    <w:rsid w:val="0072017E"/>
    <w:rsid w:val="00720DEC"/>
    <w:rsid w:val="00720FB5"/>
    <w:rsid w:val="00721A83"/>
    <w:rsid w:val="00721FFD"/>
    <w:rsid w:val="00722409"/>
    <w:rsid w:val="00726AD4"/>
    <w:rsid w:val="00726E38"/>
    <w:rsid w:val="00727D88"/>
    <w:rsid w:val="00730121"/>
    <w:rsid w:val="007305C3"/>
    <w:rsid w:val="007311D7"/>
    <w:rsid w:val="00731B21"/>
    <w:rsid w:val="00732D6C"/>
    <w:rsid w:val="00733AF6"/>
    <w:rsid w:val="00736F85"/>
    <w:rsid w:val="00742135"/>
    <w:rsid w:val="00742EC6"/>
    <w:rsid w:val="007431B5"/>
    <w:rsid w:val="00745180"/>
    <w:rsid w:val="00750AC4"/>
    <w:rsid w:val="00751022"/>
    <w:rsid w:val="00755E80"/>
    <w:rsid w:val="0075699C"/>
    <w:rsid w:val="007602D4"/>
    <w:rsid w:val="0076089B"/>
    <w:rsid w:val="00762D97"/>
    <w:rsid w:val="00765978"/>
    <w:rsid w:val="00765D68"/>
    <w:rsid w:val="0077118B"/>
    <w:rsid w:val="007751AB"/>
    <w:rsid w:val="00775487"/>
    <w:rsid w:val="007800A6"/>
    <w:rsid w:val="00780287"/>
    <w:rsid w:val="007803D8"/>
    <w:rsid w:val="00781117"/>
    <w:rsid w:val="00782565"/>
    <w:rsid w:val="00782A84"/>
    <w:rsid w:val="00783EB1"/>
    <w:rsid w:val="007849EE"/>
    <w:rsid w:val="00787F4B"/>
    <w:rsid w:val="0079009C"/>
    <w:rsid w:val="0079015F"/>
    <w:rsid w:val="00791E23"/>
    <w:rsid w:val="00794021"/>
    <w:rsid w:val="00794357"/>
    <w:rsid w:val="007A18C9"/>
    <w:rsid w:val="007A2A00"/>
    <w:rsid w:val="007A4DEE"/>
    <w:rsid w:val="007A5184"/>
    <w:rsid w:val="007B251E"/>
    <w:rsid w:val="007B2FA6"/>
    <w:rsid w:val="007B324B"/>
    <w:rsid w:val="007B38DB"/>
    <w:rsid w:val="007C0376"/>
    <w:rsid w:val="007C0913"/>
    <w:rsid w:val="007C0E14"/>
    <w:rsid w:val="007C13C1"/>
    <w:rsid w:val="007C1B3C"/>
    <w:rsid w:val="007C2730"/>
    <w:rsid w:val="007C2BD7"/>
    <w:rsid w:val="007D08AD"/>
    <w:rsid w:val="007D5919"/>
    <w:rsid w:val="007D6FDC"/>
    <w:rsid w:val="007D7F8A"/>
    <w:rsid w:val="007E1C97"/>
    <w:rsid w:val="007E2320"/>
    <w:rsid w:val="007E25F3"/>
    <w:rsid w:val="007E30BB"/>
    <w:rsid w:val="007E31F8"/>
    <w:rsid w:val="007E4297"/>
    <w:rsid w:val="007E42EC"/>
    <w:rsid w:val="007E55A8"/>
    <w:rsid w:val="007E57D6"/>
    <w:rsid w:val="007E5973"/>
    <w:rsid w:val="007F3AAA"/>
    <w:rsid w:val="007F4234"/>
    <w:rsid w:val="007F495B"/>
    <w:rsid w:val="007F550C"/>
    <w:rsid w:val="00801267"/>
    <w:rsid w:val="00801404"/>
    <w:rsid w:val="00801F72"/>
    <w:rsid w:val="00804576"/>
    <w:rsid w:val="00806398"/>
    <w:rsid w:val="0080730C"/>
    <w:rsid w:val="00807D82"/>
    <w:rsid w:val="0081166E"/>
    <w:rsid w:val="0081389F"/>
    <w:rsid w:val="00815BD2"/>
    <w:rsid w:val="00815F18"/>
    <w:rsid w:val="0081677A"/>
    <w:rsid w:val="00817897"/>
    <w:rsid w:val="00827612"/>
    <w:rsid w:val="0082786C"/>
    <w:rsid w:val="00831EF1"/>
    <w:rsid w:val="008330E9"/>
    <w:rsid w:val="00834C9A"/>
    <w:rsid w:val="00835392"/>
    <w:rsid w:val="0083649E"/>
    <w:rsid w:val="00836584"/>
    <w:rsid w:val="00840ADE"/>
    <w:rsid w:val="0084334E"/>
    <w:rsid w:val="008451AE"/>
    <w:rsid w:val="00846FFE"/>
    <w:rsid w:val="00852B9B"/>
    <w:rsid w:val="0085344E"/>
    <w:rsid w:val="00853983"/>
    <w:rsid w:val="00853C1C"/>
    <w:rsid w:val="00854523"/>
    <w:rsid w:val="00855957"/>
    <w:rsid w:val="00856188"/>
    <w:rsid w:val="00856F2F"/>
    <w:rsid w:val="00862B08"/>
    <w:rsid w:val="00863517"/>
    <w:rsid w:val="00863A82"/>
    <w:rsid w:val="008673FD"/>
    <w:rsid w:val="00867BFE"/>
    <w:rsid w:val="00870439"/>
    <w:rsid w:val="0087057F"/>
    <w:rsid w:val="00870917"/>
    <w:rsid w:val="00871D84"/>
    <w:rsid w:val="00872C06"/>
    <w:rsid w:val="0087351A"/>
    <w:rsid w:val="00875809"/>
    <w:rsid w:val="008770AD"/>
    <w:rsid w:val="008779ED"/>
    <w:rsid w:val="008826DC"/>
    <w:rsid w:val="00882B41"/>
    <w:rsid w:val="00883B65"/>
    <w:rsid w:val="00883E6D"/>
    <w:rsid w:val="00886492"/>
    <w:rsid w:val="00887392"/>
    <w:rsid w:val="00890E66"/>
    <w:rsid w:val="0089171F"/>
    <w:rsid w:val="0089202F"/>
    <w:rsid w:val="00892748"/>
    <w:rsid w:val="00893A2D"/>
    <w:rsid w:val="00896E34"/>
    <w:rsid w:val="00896E41"/>
    <w:rsid w:val="008A0237"/>
    <w:rsid w:val="008A2C07"/>
    <w:rsid w:val="008A3347"/>
    <w:rsid w:val="008A4764"/>
    <w:rsid w:val="008A52B5"/>
    <w:rsid w:val="008A5A7D"/>
    <w:rsid w:val="008A651F"/>
    <w:rsid w:val="008B30FF"/>
    <w:rsid w:val="008B408C"/>
    <w:rsid w:val="008B640B"/>
    <w:rsid w:val="008B7482"/>
    <w:rsid w:val="008B7855"/>
    <w:rsid w:val="008C3865"/>
    <w:rsid w:val="008C7ED2"/>
    <w:rsid w:val="008D195E"/>
    <w:rsid w:val="008D1EAE"/>
    <w:rsid w:val="008D2C29"/>
    <w:rsid w:val="008D5172"/>
    <w:rsid w:val="008D5BF3"/>
    <w:rsid w:val="008D5F27"/>
    <w:rsid w:val="008D6307"/>
    <w:rsid w:val="008D7FDC"/>
    <w:rsid w:val="008E0E2B"/>
    <w:rsid w:val="008E16C2"/>
    <w:rsid w:val="008E35B4"/>
    <w:rsid w:val="008E527E"/>
    <w:rsid w:val="008E7970"/>
    <w:rsid w:val="008F000B"/>
    <w:rsid w:val="008F08D9"/>
    <w:rsid w:val="008F17C6"/>
    <w:rsid w:val="008F1A43"/>
    <w:rsid w:val="008F3AF5"/>
    <w:rsid w:val="008F4B4A"/>
    <w:rsid w:val="00900C47"/>
    <w:rsid w:val="00900C85"/>
    <w:rsid w:val="00900CDB"/>
    <w:rsid w:val="0090250D"/>
    <w:rsid w:val="0090348F"/>
    <w:rsid w:val="009057EC"/>
    <w:rsid w:val="00906A3A"/>
    <w:rsid w:val="00910072"/>
    <w:rsid w:val="00917819"/>
    <w:rsid w:val="00920CEF"/>
    <w:rsid w:val="009220FC"/>
    <w:rsid w:val="00923DBC"/>
    <w:rsid w:val="009266FC"/>
    <w:rsid w:val="00930F0E"/>
    <w:rsid w:val="00932AE1"/>
    <w:rsid w:val="00932C25"/>
    <w:rsid w:val="00932DD1"/>
    <w:rsid w:val="00932F4F"/>
    <w:rsid w:val="009332B4"/>
    <w:rsid w:val="00933B8C"/>
    <w:rsid w:val="00934A12"/>
    <w:rsid w:val="0093635C"/>
    <w:rsid w:val="009364ED"/>
    <w:rsid w:val="00937FA5"/>
    <w:rsid w:val="00941E7A"/>
    <w:rsid w:val="009431BC"/>
    <w:rsid w:val="00944618"/>
    <w:rsid w:val="009451A0"/>
    <w:rsid w:val="0094566D"/>
    <w:rsid w:val="00945EA1"/>
    <w:rsid w:val="00945FDF"/>
    <w:rsid w:val="0095087B"/>
    <w:rsid w:val="00950CDD"/>
    <w:rsid w:val="0095451C"/>
    <w:rsid w:val="00955AB0"/>
    <w:rsid w:val="00961DAF"/>
    <w:rsid w:val="00961EE9"/>
    <w:rsid w:val="00962961"/>
    <w:rsid w:val="0096325B"/>
    <w:rsid w:val="00963B93"/>
    <w:rsid w:val="00963F57"/>
    <w:rsid w:val="00966DDE"/>
    <w:rsid w:val="0097131E"/>
    <w:rsid w:val="009740A3"/>
    <w:rsid w:val="00974697"/>
    <w:rsid w:val="009825AB"/>
    <w:rsid w:val="00982B34"/>
    <w:rsid w:val="00983243"/>
    <w:rsid w:val="00985FAE"/>
    <w:rsid w:val="0099090B"/>
    <w:rsid w:val="00991B76"/>
    <w:rsid w:val="009966F1"/>
    <w:rsid w:val="009A04F2"/>
    <w:rsid w:val="009A1E31"/>
    <w:rsid w:val="009A26F4"/>
    <w:rsid w:val="009A2BE4"/>
    <w:rsid w:val="009A5BC4"/>
    <w:rsid w:val="009A5E1D"/>
    <w:rsid w:val="009A604F"/>
    <w:rsid w:val="009A66B4"/>
    <w:rsid w:val="009A715B"/>
    <w:rsid w:val="009A7FF9"/>
    <w:rsid w:val="009B40AD"/>
    <w:rsid w:val="009B5334"/>
    <w:rsid w:val="009B579D"/>
    <w:rsid w:val="009C1D56"/>
    <w:rsid w:val="009C2D40"/>
    <w:rsid w:val="009C3A2C"/>
    <w:rsid w:val="009C4FD4"/>
    <w:rsid w:val="009C6445"/>
    <w:rsid w:val="009C7761"/>
    <w:rsid w:val="009D06B6"/>
    <w:rsid w:val="009D0C08"/>
    <w:rsid w:val="009D28A9"/>
    <w:rsid w:val="009D2A28"/>
    <w:rsid w:val="009D39DF"/>
    <w:rsid w:val="009D5324"/>
    <w:rsid w:val="009D5340"/>
    <w:rsid w:val="009D6901"/>
    <w:rsid w:val="009E0777"/>
    <w:rsid w:val="009E0C38"/>
    <w:rsid w:val="009E0D61"/>
    <w:rsid w:val="009E24B3"/>
    <w:rsid w:val="009F2593"/>
    <w:rsid w:val="009F4E1D"/>
    <w:rsid w:val="009F5837"/>
    <w:rsid w:val="00A00139"/>
    <w:rsid w:val="00A009C5"/>
    <w:rsid w:val="00A015C6"/>
    <w:rsid w:val="00A015E9"/>
    <w:rsid w:val="00A01F9B"/>
    <w:rsid w:val="00A02329"/>
    <w:rsid w:val="00A04996"/>
    <w:rsid w:val="00A04D91"/>
    <w:rsid w:val="00A0508C"/>
    <w:rsid w:val="00A05125"/>
    <w:rsid w:val="00A06B25"/>
    <w:rsid w:val="00A076A8"/>
    <w:rsid w:val="00A101E0"/>
    <w:rsid w:val="00A1083B"/>
    <w:rsid w:val="00A108B0"/>
    <w:rsid w:val="00A11A35"/>
    <w:rsid w:val="00A1205D"/>
    <w:rsid w:val="00A12B6C"/>
    <w:rsid w:val="00A14189"/>
    <w:rsid w:val="00A14AA6"/>
    <w:rsid w:val="00A173AC"/>
    <w:rsid w:val="00A2063E"/>
    <w:rsid w:val="00A25328"/>
    <w:rsid w:val="00A254C2"/>
    <w:rsid w:val="00A2590A"/>
    <w:rsid w:val="00A271FF"/>
    <w:rsid w:val="00A3006D"/>
    <w:rsid w:val="00A309C8"/>
    <w:rsid w:val="00A3134A"/>
    <w:rsid w:val="00A31DF4"/>
    <w:rsid w:val="00A33D67"/>
    <w:rsid w:val="00A35132"/>
    <w:rsid w:val="00A35B35"/>
    <w:rsid w:val="00A366A5"/>
    <w:rsid w:val="00A41286"/>
    <w:rsid w:val="00A421D0"/>
    <w:rsid w:val="00A439A8"/>
    <w:rsid w:val="00A50747"/>
    <w:rsid w:val="00A50C93"/>
    <w:rsid w:val="00A524FF"/>
    <w:rsid w:val="00A52D69"/>
    <w:rsid w:val="00A54F73"/>
    <w:rsid w:val="00A56858"/>
    <w:rsid w:val="00A6337D"/>
    <w:rsid w:val="00A63D57"/>
    <w:rsid w:val="00A65095"/>
    <w:rsid w:val="00A653CA"/>
    <w:rsid w:val="00A66F1C"/>
    <w:rsid w:val="00A67E2C"/>
    <w:rsid w:val="00A70C45"/>
    <w:rsid w:val="00A71084"/>
    <w:rsid w:val="00A71C13"/>
    <w:rsid w:val="00A75E57"/>
    <w:rsid w:val="00A778BA"/>
    <w:rsid w:val="00A810FD"/>
    <w:rsid w:val="00A86CFE"/>
    <w:rsid w:val="00A8767E"/>
    <w:rsid w:val="00A901EF"/>
    <w:rsid w:val="00A90907"/>
    <w:rsid w:val="00A90C4C"/>
    <w:rsid w:val="00A9236D"/>
    <w:rsid w:val="00A92FD3"/>
    <w:rsid w:val="00AA1BF7"/>
    <w:rsid w:val="00AA5168"/>
    <w:rsid w:val="00AA694C"/>
    <w:rsid w:val="00AA7CB4"/>
    <w:rsid w:val="00AB0DA0"/>
    <w:rsid w:val="00AB2552"/>
    <w:rsid w:val="00AB2EED"/>
    <w:rsid w:val="00AB360B"/>
    <w:rsid w:val="00AB5956"/>
    <w:rsid w:val="00AC05B6"/>
    <w:rsid w:val="00AC6FD8"/>
    <w:rsid w:val="00AC717D"/>
    <w:rsid w:val="00AD51EF"/>
    <w:rsid w:val="00AD5FFB"/>
    <w:rsid w:val="00AD6D43"/>
    <w:rsid w:val="00AD73A6"/>
    <w:rsid w:val="00AD7873"/>
    <w:rsid w:val="00AD7BE8"/>
    <w:rsid w:val="00AE2353"/>
    <w:rsid w:val="00AE7112"/>
    <w:rsid w:val="00AF0657"/>
    <w:rsid w:val="00AF0D44"/>
    <w:rsid w:val="00AF19A5"/>
    <w:rsid w:val="00AF691D"/>
    <w:rsid w:val="00B0063B"/>
    <w:rsid w:val="00B00B70"/>
    <w:rsid w:val="00B0291F"/>
    <w:rsid w:val="00B03C15"/>
    <w:rsid w:val="00B1080B"/>
    <w:rsid w:val="00B109B4"/>
    <w:rsid w:val="00B1208E"/>
    <w:rsid w:val="00B13D20"/>
    <w:rsid w:val="00B145A4"/>
    <w:rsid w:val="00B15A62"/>
    <w:rsid w:val="00B17A19"/>
    <w:rsid w:val="00B252A3"/>
    <w:rsid w:val="00B25761"/>
    <w:rsid w:val="00B2771F"/>
    <w:rsid w:val="00B30FF4"/>
    <w:rsid w:val="00B32C5C"/>
    <w:rsid w:val="00B332BA"/>
    <w:rsid w:val="00B33DE8"/>
    <w:rsid w:val="00B341A4"/>
    <w:rsid w:val="00B351F5"/>
    <w:rsid w:val="00B35564"/>
    <w:rsid w:val="00B355E9"/>
    <w:rsid w:val="00B37687"/>
    <w:rsid w:val="00B37CD9"/>
    <w:rsid w:val="00B4118D"/>
    <w:rsid w:val="00B421B0"/>
    <w:rsid w:val="00B4337E"/>
    <w:rsid w:val="00B460EA"/>
    <w:rsid w:val="00B46BCB"/>
    <w:rsid w:val="00B47CAB"/>
    <w:rsid w:val="00B50E23"/>
    <w:rsid w:val="00B51237"/>
    <w:rsid w:val="00B522C2"/>
    <w:rsid w:val="00B52759"/>
    <w:rsid w:val="00B54386"/>
    <w:rsid w:val="00B60766"/>
    <w:rsid w:val="00B608FA"/>
    <w:rsid w:val="00B61A36"/>
    <w:rsid w:val="00B61E1E"/>
    <w:rsid w:val="00B6228A"/>
    <w:rsid w:val="00B65199"/>
    <w:rsid w:val="00B65ED8"/>
    <w:rsid w:val="00B70B8B"/>
    <w:rsid w:val="00B719CA"/>
    <w:rsid w:val="00B71D28"/>
    <w:rsid w:val="00B7447C"/>
    <w:rsid w:val="00B77424"/>
    <w:rsid w:val="00B839D1"/>
    <w:rsid w:val="00B86661"/>
    <w:rsid w:val="00B93341"/>
    <w:rsid w:val="00B93475"/>
    <w:rsid w:val="00B935E3"/>
    <w:rsid w:val="00B94970"/>
    <w:rsid w:val="00BA13AC"/>
    <w:rsid w:val="00BA2908"/>
    <w:rsid w:val="00BA4537"/>
    <w:rsid w:val="00BA72D2"/>
    <w:rsid w:val="00BB0D82"/>
    <w:rsid w:val="00BB23C0"/>
    <w:rsid w:val="00BB2E60"/>
    <w:rsid w:val="00BB48BB"/>
    <w:rsid w:val="00BB5928"/>
    <w:rsid w:val="00BB6A42"/>
    <w:rsid w:val="00BC04B7"/>
    <w:rsid w:val="00BC1208"/>
    <w:rsid w:val="00BC24A2"/>
    <w:rsid w:val="00BC71F2"/>
    <w:rsid w:val="00BC7564"/>
    <w:rsid w:val="00BC7594"/>
    <w:rsid w:val="00BD5ADD"/>
    <w:rsid w:val="00BD6B85"/>
    <w:rsid w:val="00BD78AF"/>
    <w:rsid w:val="00BE017C"/>
    <w:rsid w:val="00BE24BC"/>
    <w:rsid w:val="00BE3EFA"/>
    <w:rsid w:val="00BE52B3"/>
    <w:rsid w:val="00BF11FA"/>
    <w:rsid w:val="00BF3046"/>
    <w:rsid w:val="00BF3C46"/>
    <w:rsid w:val="00BF47BD"/>
    <w:rsid w:val="00BF4A42"/>
    <w:rsid w:val="00BF5C22"/>
    <w:rsid w:val="00BF5DF8"/>
    <w:rsid w:val="00C004E4"/>
    <w:rsid w:val="00C01BD4"/>
    <w:rsid w:val="00C0409E"/>
    <w:rsid w:val="00C07707"/>
    <w:rsid w:val="00C13FF4"/>
    <w:rsid w:val="00C14131"/>
    <w:rsid w:val="00C15B7E"/>
    <w:rsid w:val="00C20B18"/>
    <w:rsid w:val="00C212B9"/>
    <w:rsid w:val="00C21721"/>
    <w:rsid w:val="00C21846"/>
    <w:rsid w:val="00C22136"/>
    <w:rsid w:val="00C2394B"/>
    <w:rsid w:val="00C24EDA"/>
    <w:rsid w:val="00C25265"/>
    <w:rsid w:val="00C25793"/>
    <w:rsid w:val="00C26A58"/>
    <w:rsid w:val="00C27B75"/>
    <w:rsid w:val="00C31549"/>
    <w:rsid w:val="00C31D5A"/>
    <w:rsid w:val="00C3448D"/>
    <w:rsid w:val="00C34D29"/>
    <w:rsid w:val="00C36898"/>
    <w:rsid w:val="00C36E37"/>
    <w:rsid w:val="00C40C27"/>
    <w:rsid w:val="00C40C29"/>
    <w:rsid w:val="00C41051"/>
    <w:rsid w:val="00C416B5"/>
    <w:rsid w:val="00C43268"/>
    <w:rsid w:val="00C44DC2"/>
    <w:rsid w:val="00C4509C"/>
    <w:rsid w:val="00C468A0"/>
    <w:rsid w:val="00C472B5"/>
    <w:rsid w:val="00C472CD"/>
    <w:rsid w:val="00C50800"/>
    <w:rsid w:val="00C51243"/>
    <w:rsid w:val="00C51D8B"/>
    <w:rsid w:val="00C53B19"/>
    <w:rsid w:val="00C53B76"/>
    <w:rsid w:val="00C54D41"/>
    <w:rsid w:val="00C5528E"/>
    <w:rsid w:val="00C60792"/>
    <w:rsid w:val="00C613D9"/>
    <w:rsid w:val="00C6357D"/>
    <w:rsid w:val="00C641B6"/>
    <w:rsid w:val="00C67145"/>
    <w:rsid w:val="00C67D80"/>
    <w:rsid w:val="00C7276E"/>
    <w:rsid w:val="00C72F20"/>
    <w:rsid w:val="00C74A80"/>
    <w:rsid w:val="00C75610"/>
    <w:rsid w:val="00C75CAD"/>
    <w:rsid w:val="00C7601A"/>
    <w:rsid w:val="00C76336"/>
    <w:rsid w:val="00C768E9"/>
    <w:rsid w:val="00C76910"/>
    <w:rsid w:val="00C76C8F"/>
    <w:rsid w:val="00C812AC"/>
    <w:rsid w:val="00C82439"/>
    <w:rsid w:val="00C8325C"/>
    <w:rsid w:val="00C8429C"/>
    <w:rsid w:val="00C90035"/>
    <w:rsid w:val="00C91069"/>
    <w:rsid w:val="00C91649"/>
    <w:rsid w:val="00C92D20"/>
    <w:rsid w:val="00C93047"/>
    <w:rsid w:val="00C94807"/>
    <w:rsid w:val="00C960CA"/>
    <w:rsid w:val="00CA1BF9"/>
    <w:rsid w:val="00CA2205"/>
    <w:rsid w:val="00CA32F6"/>
    <w:rsid w:val="00CA61AE"/>
    <w:rsid w:val="00CB2C4E"/>
    <w:rsid w:val="00CB4D74"/>
    <w:rsid w:val="00CB5461"/>
    <w:rsid w:val="00CB5C94"/>
    <w:rsid w:val="00CB5D7F"/>
    <w:rsid w:val="00CC041D"/>
    <w:rsid w:val="00CC0D97"/>
    <w:rsid w:val="00CC2E50"/>
    <w:rsid w:val="00CC4DC2"/>
    <w:rsid w:val="00CD0568"/>
    <w:rsid w:val="00CD45A2"/>
    <w:rsid w:val="00CD4AEF"/>
    <w:rsid w:val="00CE367A"/>
    <w:rsid w:val="00CE3A06"/>
    <w:rsid w:val="00CE3CC6"/>
    <w:rsid w:val="00CE5F29"/>
    <w:rsid w:val="00CF258E"/>
    <w:rsid w:val="00CF3265"/>
    <w:rsid w:val="00CF5F93"/>
    <w:rsid w:val="00CF7792"/>
    <w:rsid w:val="00D012AE"/>
    <w:rsid w:val="00D066FB"/>
    <w:rsid w:val="00D120BA"/>
    <w:rsid w:val="00D14248"/>
    <w:rsid w:val="00D15DA6"/>
    <w:rsid w:val="00D15E10"/>
    <w:rsid w:val="00D17C84"/>
    <w:rsid w:val="00D2214F"/>
    <w:rsid w:val="00D22D81"/>
    <w:rsid w:val="00D23FCA"/>
    <w:rsid w:val="00D3149C"/>
    <w:rsid w:val="00D34F86"/>
    <w:rsid w:val="00D35DBB"/>
    <w:rsid w:val="00D35F32"/>
    <w:rsid w:val="00D371BD"/>
    <w:rsid w:val="00D37C94"/>
    <w:rsid w:val="00D4130C"/>
    <w:rsid w:val="00D416ED"/>
    <w:rsid w:val="00D41BD2"/>
    <w:rsid w:val="00D44E94"/>
    <w:rsid w:val="00D47ACA"/>
    <w:rsid w:val="00D53EE3"/>
    <w:rsid w:val="00D56B94"/>
    <w:rsid w:val="00D56DCB"/>
    <w:rsid w:val="00D57DDD"/>
    <w:rsid w:val="00D640A3"/>
    <w:rsid w:val="00D6496D"/>
    <w:rsid w:val="00D65ECD"/>
    <w:rsid w:val="00D65FF8"/>
    <w:rsid w:val="00D6608B"/>
    <w:rsid w:val="00D71E6E"/>
    <w:rsid w:val="00D7325A"/>
    <w:rsid w:val="00D75D40"/>
    <w:rsid w:val="00D76D03"/>
    <w:rsid w:val="00D77094"/>
    <w:rsid w:val="00D77135"/>
    <w:rsid w:val="00D81C11"/>
    <w:rsid w:val="00D832DE"/>
    <w:rsid w:val="00D83535"/>
    <w:rsid w:val="00D8509B"/>
    <w:rsid w:val="00D85427"/>
    <w:rsid w:val="00D8634C"/>
    <w:rsid w:val="00D86D83"/>
    <w:rsid w:val="00D9085A"/>
    <w:rsid w:val="00D91AC7"/>
    <w:rsid w:val="00D91CDE"/>
    <w:rsid w:val="00D93C1A"/>
    <w:rsid w:val="00D959FF"/>
    <w:rsid w:val="00DA0A60"/>
    <w:rsid w:val="00DA3FA4"/>
    <w:rsid w:val="00DA4E43"/>
    <w:rsid w:val="00DA509E"/>
    <w:rsid w:val="00DA716A"/>
    <w:rsid w:val="00DA7E3C"/>
    <w:rsid w:val="00DB2952"/>
    <w:rsid w:val="00DB439D"/>
    <w:rsid w:val="00DB4929"/>
    <w:rsid w:val="00DB604B"/>
    <w:rsid w:val="00DC2408"/>
    <w:rsid w:val="00DC3026"/>
    <w:rsid w:val="00DC61B6"/>
    <w:rsid w:val="00DC69EC"/>
    <w:rsid w:val="00DC717E"/>
    <w:rsid w:val="00DD070B"/>
    <w:rsid w:val="00DD79B3"/>
    <w:rsid w:val="00DE1B37"/>
    <w:rsid w:val="00DE33F1"/>
    <w:rsid w:val="00DE3850"/>
    <w:rsid w:val="00DE4AE0"/>
    <w:rsid w:val="00DE4FA6"/>
    <w:rsid w:val="00DE6768"/>
    <w:rsid w:val="00DE7765"/>
    <w:rsid w:val="00DF0142"/>
    <w:rsid w:val="00DF042E"/>
    <w:rsid w:val="00DF0929"/>
    <w:rsid w:val="00DF22E6"/>
    <w:rsid w:val="00DF3103"/>
    <w:rsid w:val="00DF383B"/>
    <w:rsid w:val="00DF3C39"/>
    <w:rsid w:val="00DF45BE"/>
    <w:rsid w:val="00DF57A0"/>
    <w:rsid w:val="00DF593D"/>
    <w:rsid w:val="00DF6A89"/>
    <w:rsid w:val="00E01BC2"/>
    <w:rsid w:val="00E04A9B"/>
    <w:rsid w:val="00E11E11"/>
    <w:rsid w:val="00E128DD"/>
    <w:rsid w:val="00E138B4"/>
    <w:rsid w:val="00E1685A"/>
    <w:rsid w:val="00E2059A"/>
    <w:rsid w:val="00E20BB5"/>
    <w:rsid w:val="00E21264"/>
    <w:rsid w:val="00E21C4A"/>
    <w:rsid w:val="00E2616A"/>
    <w:rsid w:val="00E26A0F"/>
    <w:rsid w:val="00E27636"/>
    <w:rsid w:val="00E3234D"/>
    <w:rsid w:val="00E3241C"/>
    <w:rsid w:val="00E35D84"/>
    <w:rsid w:val="00E3681C"/>
    <w:rsid w:val="00E42C7F"/>
    <w:rsid w:val="00E4332F"/>
    <w:rsid w:val="00E43E3B"/>
    <w:rsid w:val="00E45D2D"/>
    <w:rsid w:val="00E4674F"/>
    <w:rsid w:val="00E51F1F"/>
    <w:rsid w:val="00E54B83"/>
    <w:rsid w:val="00E54D48"/>
    <w:rsid w:val="00E5506D"/>
    <w:rsid w:val="00E572A5"/>
    <w:rsid w:val="00E61EA5"/>
    <w:rsid w:val="00E6277F"/>
    <w:rsid w:val="00E62933"/>
    <w:rsid w:val="00E653A8"/>
    <w:rsid w:val="00E67FF3"/>
    <w:rsid w:val="00E70AFC"/>
    <w:rsid w:val="00E7326B"/>
    <w:rsid w:val="00E73338"/>
    <w:rsid w:val="00E7335B"/>
    <w:rsid w:val="00E806DD"/>
    <w:rsid w:val="00E8183D"/>
    <w:rsid w:val="00E81D27"/>
    <w:rsid w:val="00E84D93"/>
    <w:rsid w:val="00E86064"/>
    <w:rsid w:val="00E91636"/>
    <w:rsid w:val="00E91F50"/>
    <w:rsid w:val="00E93EB2"/>
    <w:rsid w:val="00EA04FB"/>
    <w:rsid w:val="00EA0AD8"/>
    <w:rsid w:val="00EA32A5"/>
    <w:rsid w:val="00EA4113"/>
    <w:rsid w:val="00EA45CF"/>
    <w:rsid w:val="00EA55F0"/>
    <w:rsid w:val="00EA681B"/>
    <w:rsid w:val="00EB0366"/>
    <w:rsid w:val="00EB0749"/>
    <w:rsid w:val="00EB1BEB"/>
    <w:rsid w:val="00EB1D41"/>
    <w:rsid w:val="00EB2601"/>
    <w:rsid w:val="00EB3741"/>
    <w:rsid w:val="00EB4266"/>
    <w:rsid w:val="00EB558B"/>
    <w:rsid w:val="00EB6BB7"/>
    <w:rsid w:val="00EC013E"/>
    <w:rsid w:val="00EC44A7"/>
    <w:rsid w:val="00EC4A59"/>
    <w:rsid w:val="00ED0526"/>
    <w:rsid w:val="00ED0E3F"/>
    <w:rsid w:val="00ED209B"/>
    <w:rsid w:val="00ED722E"/>
    <w:rsid w:val="00EE2B9B"/>
    <w:rsid w:val="00EE7F8D"/>
    <w:rsid w:val="00EF6C8E"/>
    <w:rsid w:val="00EF78C8"/>
    <w:rsid w:val="00F00B25"/>
    <w:rsid w:val="00F014A6"/>
    <w:rsid w:val="00F056F4"/>
    <w:rsid w:val="00F05E85"/>
    <w:rsid w:val="00F06A1D"/>
    <w:rsid w:val="00F1303F"/>
    <w:rsid w:val="00F13CAB"/>
    <w:rsid w:val="00F14006"/>
    <w:rsid w:val="00F16A6D"/>
    <w:rsid w:val="00F1747B"/>
    <w:rsid w:val="00F17A3B"/>
    <w:rsid w:val="00F17D65"/>
    <w:rsid w:val="00F22503"/>
    <w:rsid w:val="00F2463C"/>
    <w:rsid w:val="00F264AA"/>
    <w:rsid w:val="00F30A02"/>
    <w:rsid w:val="00F3107D"/>
    <w:rsid w:val="00F34848"/>
    <w:rsid w:val="00F35E61"/>
    <w:rsid w:val="00F40C41"/>
    <w:rsid w:val="00F411AE"/>
    <w:rsid w:val="00F428FE"/>
    <w:rsid w:val="00F4326E"/>
    <w:rsid w:val="00F43FF4"/>
    <w:rsid w:val="00F46563"/>
    <w:rsid w:val="00F466E6"/>
    <w:rsid w:val="00F503DD"/>
    <w:rsid w:val="00F533F8"/>
    <w:rsid w:val="00F537BD"/>
    <w:rsid w:val="00F540E7"/>
    <w:rsid w:val="00F563F4"/>
    <w:rsid w:val="00F57E69"/>
    <w:rsid w:val="00F6208B"/>
    <w:rsid w:val="00F6253A"/>
    <w:rsid w:val="00F64165"/>
    <w:rsid w:val="00F660A7"/>
    <w:rsid w:val="00F66C6E"/>
    <w:rsid w:val="00F732BA"/>
    <w:rsid w:val="00F749CA"/>
    <w:rsid w:val="00F74E85"/>
    <w:rsid w:val="00F75945"/>
    <w:rsid w:val="00F77E6B"/>
    <w:rsid w:val="00F80CC3"/>
    <w:rsid w:val="00F81ED1"/>
    <w:rsid w:val="00F840D6"/>
    <w:rsid w:val="00F8567D"/>
    <w:rsid w:val="00F91243"/>
    <w:rsid w:val="00F91B74"/>
    <w:rsid w:val="00F96F81"/>
    <w:rsid w:val="00FA1618"/>
    <w:rsid w:val="00FA39F7"/>
    <w:rsid w:val="00FA5205"/>
    <w:rsid w:val="00FA6B29"/>
    <w:rsid w:val="00FB0784"/>
    <w:rsid w:val="00FB0F03"/>
    <w:rsid w:val="00FB1DE6"/>
    <w:rsid w:val="00FB3BE1"/>
    <w:rsid w:val="00FB4A91"/>
    <w:rsid w:val="00FB5B92"/>
    <w:rsid w:val="00FC03FD"/>
    <w:rsid w:val="00FC20C9"/>
    <w:rsid w:val="00FC31AA"/>
    <w:rsid w:val="00FC3E29"/>
    <w:rsid w:val="00FC450C"/>
    <w:rsid w:val="00FC4A99"/>
    <w:rsid w:val="00FC5941"/>
    <w:rsid w:val="00FD0829"/>
    <w:rsid w:val="00FD1EAC"/>
    <w:rsid w:val="00FD4BC2"/>
    <w:rsid w:val="00FD6BCE"/>
    <w:rsid w:val="00FE073E"/>
    <w:rsid w:val="00FE21EE"/>
    <w:rsid w:val="00FE4350"/>
    <w:rsid w:val="00FE7AD6"/>
    <w:rsid w:val="00FF0B4D"/>
    <w:rsid w:val="00FF0F8B"/>
    <w:rsid w:val="00FF3116"/>
    <w:rsid w:val="00FF3721"/>
    <w:rsid w:val="00FF57AB"/>
    <w:rsid w:val="12FD1B37"/>
    <w:rsid w:val="2286EFC5"/>
    <w:rsid w:val="23AA0E1A"/>
    <w:rsid w:val="26435015"/>
    <w:rsid w:val="265FE05A"/>
    <w:rsid w:val="2A301A1B"/>
    <w:rsid w:val="2B035EA3"/>
    <w:rsid w:val="3022E9F2"/>
    <w:rsid w:val="30FB1D0B"/>
    <w:rsid w:val="3E437528"/>
    <w:rsid w:val="3F16B9B0"/>
    <w:rsid w:val="4B5D47E3"/>
    <w:rsid w:val="4B753917"/>
    <w:rsid w:val="69164A8F"/>
    <w:rsid w:val="779F4919"/>
    <w:rsid w:val="7F34D9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3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link w:val="Heading1Char"/>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HeaderChar">
    <w:name w:val="Header Char"/>
    <w:aliases w:val="_Seitenzahl Char"/>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FollowedHyp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sion">
    <w:name w:val="Revision"/>
    <w:hidden/>
    <w:uiPriority w:val="99"/>
    <w:semiHidden/>
    <w:rsid w:val="00FA39F7"/>
    <w:rPr>
      <w:rFonts w:ascii="VW Text Office" w:hAnsi="VW Text Office" w:cs="Arial"/>
      <w:snapToGrid w:val="0"/>
      <w:kern w:val="8"/>
      <w:sz w:val="22"/>
      <w:szCs w:val="19"/>
    </w:rPr>
  </w:style>
  <w:style w:type="paragraph" w:styleId="ListParagraph">
    <w:name w:val="List Paragraph"/>
    <w:basedOn w:val="Normal"/>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styleId="CommentReference">
    <w:name w:val="annotation reference"/>
    <w:basedOn w:val="DefaultParagraphFont"/>
    <w:semiHidden/>
    <w:unhideWhenUsed/>
    <w:rsid w:val="00C75CAD"/>
    <w:rPr>
      <w:sz w:val="16"/>
      <w:szCs w:val="16"/>
    </w:rPr>
  </w:style>
  <w:style w:type="paragraph" w:styleId="CommentText">
    <w:name w:val="annotation text"/>
    <w:basedOn w:val="Normal"/>
    <w:link w:val="CommentTextChar"/>
    <w:semiHidden/>
    <w:unhideWhenUsed/>
    <w:rsid w:val="00C75CAD"/>
    <w:pPr>
      <w:spacing w:line="240" w:lineRule="auto"/>
    </w:pPr>
    <w:rPr>
      <w:sz w:val="20"/>
      <w:szCs w:val="20"/>
    </w:rPr>
  </w:style>
  <w:style w:type="character" w:customStyle="1" w:styleId="CommentTextChar">
    <w:name w:val="Comment Text Char"/>
    <w:basedOn w:val="DefaultParagraphFont"/>
    <w:link w:val="CommentText"/>
    <w:semiHidden/>
    <w:rsid w:val="00C75CAD"/>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C75CAD"/>
    <w:rPr>
      <w:b/>
      <w:bCs/>
    </w:rPr>
  </w:style>
  <w:style w:type="character" w:customStyle="1" w:styleId="CommentSubjectChar">
    <w:name w:val="Comment Subject Char"/>
    <w:basedOn w:val="CommentTextChar"/>
    <w:link w:val="CommentSubject"/>
    <w:semiHidden/>
    <w:rsid w:val="00C75CAD"/>
    <w:rPr>
      <w:rFonts w:ascii="VW Text Office" w:hAnsi="VW Text Office" w:cs="Arial"/>
      <w:b/>
      <w:bCs/>
      <w:snapToGrid w:val="0"/>
      <w:kern w:val="8"/>
    </w:rPr>
  </w:style>
  <w:style w:type="character" w:styleId="UnresolvedMention">
    <w:name w:val="Unresolved Mention"/>
    <w:basedOn w:val="DefaultParagraphFont"/>
    <w:uiPriority w:val="99"/>
    <w:semiHidden/>
    <w:unhideWhenUsed/>
    <w:rsid w:val="00C21846"/>
    <w:rPr>
      <w:color w:val="605E5C"/>
      <w:shd w:val="clear" w:color="auto" w:fill="E1DFDD"/>
    </w:rPr>
  </w:style>
  <w:style w:type="character" w:customStyle="1" w:styleId="Heading1Char">
    <w:name w:val="Heading 1 Char"/>
    <w:basedOn w:val="DefaultParagraphFont"/>
    <w:link w:val="Heading1"/>
    <w:rsid w:val="003E0717"/>
    <w:rPr>
      <w:rFonts w:ascii="VW Head Office" w:hAnsi="VW Head Office" w:cs="Arial"/>
      <w:b/>
      <w:bCs/>
      <w:snapToGrid w:val="0"/>
      <w:kern w:val="8"/>
      <w:sz w:val="28"/>
      <w:szCs w:val="34"/>
    </w:rPr>
  </w:style>
  <w:style w:type="character" w:styleId="Emphasis">
    <w:name w:val="Emphasis"/>
    <w:basedOn w:val="DefaultParagraphFont"/>
    <w:uiPriority w:val="20"/>
    <w:qFormat/>
    <w:rsid w:val="00D91CDE"/>
    <w:rPr>
      <w:i/>
      <w:iCs/>
    </w:rPr>
  </w:style>
  <w:style w:type="character" w:customStyle="1" w:styleId="apple-converted-space">
    <w:name w:val="apple-converted-space"/>
    <w:basedOn w:val="DefaultParagraphFont"/>
    <w:rsid w:val="00AF0657"/>
  </w:style>
  <w:style w:type="paragraph" w:styleId="NormalWeb">
    <w:name w:val="Normal (Web)"/>
    <w:basedOn w:val="Normal"/>
    <w:uiPriority w:val="99"/>
    <w:unhideWhenUsed/>
    <w:rsid w:val="00E2616A"/>
    <w:pPr>
      <w:spacing w:before="100" w:beforeAutospacing="1" w:after="100" w:afterAutospacing="1" w:line="240" w:lineRule="auto"/>
    </w:pPr>
    <w:rPr>
      <w:rFonts w:ascii="Times New Roman" w:hAnsi="Times New Roman" w:cs="Times New Roman"/>
      <w:snapToGrid/>
      <w:kern w:val="0"/>
      <w:sz w:val="24"/>
      <w:szCs w:val="24"/>
      <w:lang w:val="en-US" w:eastAsia="en-US"/>
    </w:rPr>
  </w:style>
  <w:style w:type="paragraph" w:customStyle="1" w:styleId="touchhover">
    <w:name w:val="touch_hover"/>
    <w:basedOn w:val="Normal"/>
    <w:rsid w:val="00E806DD"/>
    <w:pPr>
      <w:spacing w:before="100" w:beforeAutospacing="1" w:after="100" w:afterAutospacing="1" w:line="240" w:lineRule="auto"/>
    </w:pPr>
    <w:rPr>
      <w:rFonts w:ascii="Times New Roman" w:hAnsi="Times New Roman" w:cs="Times New Roman"/>
      <w:snapToGrid/>
      <w:kern w:val="0"/>
      <w:sz w:val="24"/>
      <w:szCs w:val="24"/>
      <w:lang w:val="en-US" w:eastAsia="en-US"/>
    </w:rPr>
  </w:style>
  <w:style w:type="character" w:customStyle="1" w:styleId="normaltextrun">
    <w:name w:val="normaltextrun"/>
    <w:basedOn w:val="DefaultParagraphFont"/>
    <w:rsid w:val="00A00139"/>
  </w:style>
  <w:style w:type="paragraph" w:customStyle="1" w:styleId="vw6-contentuspmoduletextheadline">
    <w:name w:val="vw6-contentuspmoduletext__headline"/>
    <w:basedOn w:val="Normal"/>
    <w:rsid w:val="006D27A6"/>
    <w:pPr>
      <w:spacing w:before="100" w:beforeAutospacing="1" w:after="100" w:afterAutospacing="1" w:line="240" w:lineRule="auto"/>
    </w:pPr>
    <w:rPr>
      <w:rFonts w:ascii="Times New Roman" w:hAnsi="Times New Roman" w:cs="Times New Roman"/>
      <w:snapToGrid/>
      <w:kern w:val="0"/>
      <w:sz w:val="24"/>
      <w:szCs w:val="24"/>
      <w:lang w:val="en-MY" w:eastAsia="en-MY"/>
    </w:rPr>
  </w:style>
  <w:style w:type="character" w:styleId="Strong">
    <w:name w:val="Strong"/>
    <w:basedOn w:val="DefaultParagraphFont"/>
    <w:uiPriority w:val="22"/>
    <w:qFormat/>
    <w:rsid w:val="007057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15932">
      <w:bodyDiv w:val="1"/>
      <w:marLeft w:val="0"/>
      <w:marRight w:val="0"/>
      <w:marTop w:val="0"/>
      <w:marBottom w:val="0"/>
      <w:divBdr>
        <w:top w:val="none" w:sz="0" w:space="0" w:color="auto"/>
        <w:left w:val="none" w:sz="0" w:space="0" w:color="auto"/>
        <w:bottom w:val="none" w:sz="0" w:space="0" w:color="auto"/>
        <w:right w:val="none" w:sz="0" w:space="0" w:color="auto"/>
      </w:divBdr>
    </w:div>
    <w:div w:id="142742107">
      <w:bodyDiv w:val="1"/>
      <w:marLeft w:val="0"/>
      <w:marRight w:val="0"/>
      <w:marTop w:val="0"/>
      <w:marBottom w:val="0"/>
      <w:divBdr>
        <w:top w:val="none" w:sz="0" w:space="0" w:color="auto"/>
        <w:left w:val="none" w:sz="0" w:space="0" w:color="auto"/>
        <w:bottom w:val="none" w:sz="0" w:space="0" w:color="auto"/>
        <w:right w:val="none" w:sz="0" w:space="0" w:color="auto"/>
      </w:divBdr>
      <w:divsChild>
        <w:div w:id="1675187693">
          <w:marLeft w:val="0"/>
          <w:marRight w:val="0"/>
          <w:marTop w:val="0"/>
          <w:marBottom w:val="0"/>
          <w:divBdr>
            <w:top w:val="none" w:sz="0" w:space="0" w:color="auto"/>
            <w:left w:val="none" w:sz="0" w:space="0" w:color="auto"/>
            <w:bottom w:val="none" w:sz="0" w:space="0" w:color="auto"/>
            <w:right w:val="none" w:sz="0" w:space="0" w:color="auto"/>
          </w:divBdr>
        </w:div>
      </w:divsChild>
    </w:div>
    <w:div w:id="205871302">
      <w:bodyDiv w:val="1"/>
      <w:marLeft w:val="0"/>
      <w:marRight w:val="0"/>
      <w:marTop w:val="0"/>
      <w:marBottom w:val="0"/>
      <w:divBdr>
        <w:top w:val="none" w:sz="0" w:space="0" w:color="auto"/>
        <w:left w:val="none" w:sz="0" w:space="0" w:color="auto"/>
        <w:bottom w:val="none" w:sz="0" w:space="0" w:color="auto"/>
        <w:right w:val="none" w:sz="0" w:space="0" w:color="auto"/>
      </w:divBdr>
    </w:div>
    <w:div w:id="238101452">
      <w:bodyDiv w:val="1"/>
      <w:marLeft w:val="0"/>
      <w:marRight w:val="0"/>
      <w:marTop w:val="0"/>
      <w:marBottom w:val="0"/>
      <w:divBdr>
        <w:top w:val="none" w:sz="0" w:space="0" w:color="auto"/>
        <w:left w:val="none" w:sz="0" w:space="0" w:color="auto"/>
        <w:bottom w:val="none" w:sz="0" w:space="0" w:color="auto"/>
        <w:right w:val="none" w:sz="0" w:space="0" w:color="auto"/>
      </w:divBdr>
      <w:divsChild>
        <w:div w:id="1622956025">
          <w:marLeft w:val="0"/>
          <w:marRight w:val="0"/>
          <w:marTop w:val="0"/>
          <w:marBottom w:val="0"/>
          <w:divBdr>
            <w:top w:val="none" w:sz="0" w:space="0" w:color="auto"/>
            <w:left w:val="none" w:sz="0" w:space="0" w:color="auto"/>
            <w:bottom w:val="none" w:sz="0" w:space="0" w:color="auto"/>
            <w:right w:val="none" w:sz="0" w:space="0" w:color="auto"/>
          </w:divBdr>
        </w:div>
      </w:divsChild>
    </w:div>
    <w:div w:id="380905506">
      <w:bodyDiv w:val="1"/>
      <w:marLeft w:val="0"/>
      <w:marRight w:val="0"/>
      <w:marTop w:val="0"/>
      <w:marBottom w:val="0"/>
      <w:divBdr>
        <w:top w:val="none" w:sz="0" w:space="0" w:color="auto"/>
        <w:left w:val="none" w:sz="0" w:space="0" w:color="auto"/>
        <w:bottom w:val="none" w:sz="0" w:space="0" w:color="auto"/>
        <w:right w:val="none" w:sz="0" w:space="0" w:color="auto"/>
      </w:divBdr>
    </w:div>
    <w:div w:id="465389851">
      <w:bodyDiv w:val="1"/>
      <w:marLeft w:val="0"/>
      <w:marRight w:val="0"/>
      <w:marTop w:val="0"/>
      <w:marBottom w:val="0"/>
      <w:divBdr>
        <w:top w:val="none" w:sz="0" w:space="0" w:color="auto"/>
        <w:left w:val="none" w:sz="0" w:space="0" w:color="auto"/>
        <w:bottom w:val="none" w:sz="0" w:space="0" w:color="auto"/>
        <w:right w:val="none" w:sz="0" w:space="0" w:color="auto"/>
      </w:divBdr>
    </w:div>
    <w:div w:id="498082353">
      <w:bodyDiv w:val="1"/>
      <w:marLeft w:val="0"/>
      <w:marRight w:val="0"/>
      <w:marTop w:val="0"/>
      <w:marBottom w:val="0"/>
      <w:divBdr>
        <w:top w:val="none" w:sz="0" w:space="0" w:color="auto"/>
        <w:left w:val="none" w:sz="0" w:space="0" w:color="auto"/>
        <w:bottom w:val="none" w:sz="0" w:space="0" w:color="auto"/>
        <w:right w:val="none" w:sz="0" w:space="0" w:color="auto"/>
      </w:divBdr>
    </w:div>
    <w:div w:id="534466744">
      <w:bodyDiv w:val="1"/>
      <w:marLeft w:val="0"/>
      <w:marRight w:val="0"/>
      <w:marTop w:val="0"/>
      <w:marBottom w:val="0"/>
      <w:divBdr>
        <w:top w:val="none" w:sz="0" w:space="0" w:color="auto"/>
        <w:left w:val="none" w:sz="0" w:space="0" w:color="auto"/>
        <w:bottom w:val="none" w:sz="0" w:space="0" w:color="auto"/>
        <w:right w:val="none" w:sz="0" w:space="0" w:color="auto"/>
      </w:divBdr>
      <w:divsChild>
        <w:div w:id="47383606">
          <w:marLeft w:val="0"/>
          <w:marRight w:val="0"/>
          <w:marTop w:val="0"/>
          <w:marBottom w:val="0"/>
          <w:divBdr>
            <w:top w:val="none" w:sz="0" w:space="0" w:color="auto"/>
            <w:left w:val="none" w:sz="0" w:space="0" w:color="auto"/>
            <w:bottom w:val="none" w:sz="0" w:space="0" w:color="auto"/>
            <w:right w:val="none" w:sz="0" w:space="0" w:color="auto"/>
          </w:divBdr>
        </w:div>
      </w:divsChild>
    </w:div>
    <w:div w:id="545719529">
      <w:bodyDiv w:val="1"/>
      <w:marLeft w:val="0"/>
      <w:marRight w:val="0"/>
      <w:marTop w:val="0"/>
      <w:marBottom w:val="0"/>
      <w:divBdr>
        <w:top w:val="none" w:sz="0" w:space="0" w:color="auto"/>
        <w:left w:val="none" w:sz="0" w:space="0" w:color="auto"/>
        <w:bottom w:val="none" w:sz="0" w:space="0" w:color="auto"/>
        <w:right w:val="none" w:sz="0" w:space="0" w:color="auto"/>
      </w:divBdr>
    </w:div>
    <w:div w:id="593906430">
      <w:bodyDiv w:val="1"/>
      <w:marLeft w:val="0"/>
      <w:marRight w:val="0"/>
      <w:marTop w:val="0"/>
      <w:marBottom w:val="0"/>
      <w:divBdr>
        <w:top w:val="none" w:sz="0" w:space="0" w:color="auto"/>
        <w:left w:val="none" w:sz="0" w:space="0" w:color="auto"/>
        <w:bottom w:val="none" w:sz="0" w:space="0" w:color="auto"/>
        <w:right w:val="none" w:sz="0" w:space="0" w:color="auto"/>
      </w:divBdr>
    </w:div>
    <w:div w:id="642539921">
      <w:bodyDiv w:val="1"/>
      <w:marLeft w:val="0"/>
      <w:marRight w:val="0"/>
      <w:marTop w:val="0"/>
      <w:marBottom w:val="0"/>
      <w:divBdr>
        <w:top w:val="none" w:sz="0" w:space="0" w:color="auto"/>
        <w:left w:val="none" w:sz="0" w:space="0" w:color="auto"/>
        <w:bottom w:val="none" w:sz="0" w:space="0" w:color="auto"/>
        <w:right w:val="none" w:sz="0" w:space="0" w:color="auto"/>
      </w:divBdr>
    </w:div>
    <w:div w:id="679240885">
      <w:bodyDiv w:val="1"/>
      <w:marLeft w:val="0"/>
      <w:marRight w:val="0"/>
      <w:marTop w:val="0"/>
      <w:marBottom w:val="0"/>
      <w:divBdr>
        <w:top w:val="none" w:sz="0" w:space="0" w:color="auto"/>
        <w:left w:val="none" w:sz="0" w:space="0" w:color="auto"/>
        <w:bottom w:val="none" w:sz="0" w:space="0" w:color="auto"/>
        <w:right w:val="none" w:sz="0" w:space="0" w:color="auto"/>
      </w:divBdr>
    </w:div>
    <w:div w:id="685912342">
      <w:bodyDiv w:val="1"/>
      <w:marLeft w:val="0"/>
      <w:marRight w:val="0"/>
      <w:marTop w:val="0"/>
      <w:marBottom w:val="0"/>
      <w:divBdr>
        <w:top w:val="none" w:sz="0" w:space="0" w:color="auto"/>
        <w:left w:val="none" w:sz="0" w:space="0" w:color="auto"/>
        <w:bottom w:val="none" w:sz="0" w:space="0" w:color="auto"/>
        <w:right w:val="none" w:sz="0" w:space="0" w:color="auto"/>
      </w:divBdr>
    </w:div>
    <w:div w:id="756436995">
      <w:bodyDiv w:val="1"/>
      <w:marLeft w:val="0"/>
      <w:marRight w:val="0"/>
      <w:marTop w:val="0"/>
      <w:marBottom w:val="0"/>
      <w:divBdr>
        <w:top w:val="none" w:sz="0" w:space="0" w:color="auto"/>
        <w:left w:val="none" w:sz="0" w:space="0" w:color="auto"/>
        <w:bottom w:val="none" w:sz="0" w:space="0" w:color="auto"/>
        <w:right w:val="none" w:sz="0" w:space="0" w:color="auto"/>
      </w:divBdr>
    </w:div>
    <w:div w:id="764228747">
      <w:bodyDiv w:val="1"/>
      <w:marLeft w:val="0"/>
      <w:marRight w:val="0"/>
      <w:marTop w:val="0"/>
      <w:marBottom w:val="0"/>
      <w:divBdr>
        <w:top w:val="none" w:sz="0" w:space="0" w:color="auto"/>
        <w:left w:val="none" w:sz="0" w:space="0" w:color="auto"/>
        <w:bottom w:val="none" w:sz="0" w:space="0" w:color="auto"/>
        <w:right w:val="none" w:sz="0" w:space="0" w:color="auto"/>
      </w:divBdr>
    </w:div>
    <w:div w:id="784039557">
      <w:bodyDiv w:val="1"/>
      <w:marLeft w:val="0"/>
      <w:marRight w:val="0"/>
      <w:marTop w:val="0"/>
      <w:marBottom w:val="0"/>
      <w:divBdr>
        <w:top w:val="none" w:sz="0" w:space="0" w:color="auto"/>
        <w:left w:val="none" w:sz="0" w:space="0" w:color="auto"/>
        <w:bottom w:val="none" w:sz="0" w:space="0" w:color="auto"/>
        <w:right w:val="none" w:sz="0" w:space="0" w:color="auto"/>
      </w:divBdr>
    </w:div>
    <w:div w:id="903492017">
      <w:bodyDiv w:val="1"/>
      <w:marLeft w:val="0"/>
      <w:marRight w:val="0"/>
      <w:marTop w:val="0"/>
      <w:marBottom w:val="0"/>
      <w:divBdr>
        <w:top w:val="none" w:sz="0" w:space="0" w:color="auto"/>
        <w:left w:val="none" w:sz="0" w:space="0" w:color="auto"/>
        <w:bottom w:val="none" w:sz="0" w:space="0" w:color="auto"/>
        <w:right w:val="none" w:sz="0" w:space="0" w:color="auto"/>
      </w:divBdr>
    </w:div>
    <w:div w:id="935601742">
      <w:bodyDiv w:val="1"/>
      <w:marLeft w:val="0"/>
      <w:marRight w:val="0"/>
      <w:marTop w:val="0"/>
      <w:marBottom w:val="0"/>
      <w:divBdr>
        <w:top w:val="none" w:sz="0" w:space="0" w:color="auto"/>
        <w:left w:val="none" w:sz="0" w:space="0" w:color="auto"/>
        <w:bottom w:val="none" w:sz="0" w:space="0" w:color="auto"/>
        <w:right w:val="none" w:sz="0" w:space="0" w:color="auto"/>
      </w:divBdr>
    </w:div>
    <w:div w:id="1051803119">
      <w:bodyDiv w:val="1"/>
      <w:marLeft w:val="0"/>
      <w:marRight w:val="0"/>
      <w:marTop w:val="0"/>
      <w:marBottom w:val="0"/>
      <w:divBdr>
        <w:top w:val="none" w:sz="0" w:space="0" w:color="auto"/>
        <w:left w:val="none" w:sz="0" w:space="0" w:color="auto"/>
        <w:bottom w:val="none" w:sz="0" w:space="0" w:color="auto"/>
        <w:right w:val="none" w:sz="0" w:space="0" w:color="auto"/>
      </w:divBdr>
    </w:div>
    <w:div w:id="1488322699">
      <w:bodyDiv w:val="1"/>
      <w:marLeft w:val="0"/>
      <w:marRight w:val="0"/>
      <w:marTop w:val="0"/>
      <w:marBottom w:val="0"/>
      <w:divBdr>
        <w:top w:val="none" w:sz="0" w:space="0" w:color="auto"/>
        <w:left w:val="none" w:sz="0" w:space="0" w:color="auto"/>
        <w:bottom w:val="none" w:sz="0" w:space="0" w:color="auto"/>
        <w:right w:val="none" w:sz="0" w:space="0" w:color="auto"/>
      </w:divBdr>
    </w:div>
    <w:div w:id="1514490441">
      <w:bodyDiv w:val="1"/>
      <w:marLeft w:val="0"/>
      <w:marRight w:val="0"/>
      <w:marTop w:val="0"/>
      <w:marBottom w:val="0"/>
      <w:divBdr>
        <w:top w:val="none" w:sz="0" w:space="0" w:color="auto"/>
        <w:left w:val="none" w:sz="0" w:space="0" w:color="auto"/>
        <w:bottom w:val="none" w:sz="0" w:space="0" w:color="auto"/>
        <w:right w:val="none" w:sz="0" w:space="0" w:color="auto"/>
      </w:divBdr>
    </w:div>
    <w:div w:id="1651053627">
      <w:bodyDiv w:val="1"/>
      <w:marLeft w:val="0"/>
      <w:marRight w:val="0"/>
      <w:marTop w:val="0"/>
      <w:marBottom w:val="0"/>
      <w:divBdr>
        <w:top w:val="none" w:sz="0" w:space="0" w:color="auto"/>
        <w:left w:val="none" w:sz="0" w:space="0" w:color="auto"/>
        <w:bottom w:val="none" w:sz="0" w:space="0" w:color="auto"/>
        <w:right w:val="none" w:sz="0" w:space="0" w:color="auto"/>
      </w:divBdr>
    </w:div>
    <w:div w:id="1701473177">
      <w:bodyDiv w:val="1"/>
      <w:marLeft w:val="0"/>
      <w:marRight w:val="0"/>
      <w:marTop w:val="0"/>
      <w:marBottom w:val="0"/>
      <w:divBdr>
        <w:top w:val="none" w:sz="0" w:space="0" w:color="auto"/>
        <w:left w:val="none" w:sz="0" w:space="0" w:color="auto"/>
        <w:bottom w:val="none" w:sz="0" w:space="0" w:color="auto"/>
        <w:right w:val="none" w:sz="0" w:space="0" w:color="auto"/>
      </w:divBdr>
    </w:div>
    <w:div w:id="1831560439">
      <w:bodyDiv w:val="1"/>
      <w:marLeft w:val="0"/>
      <w:marRight w:val="0"/>
      <w:marTop w:val="0"/>
      <w:marBottom w:val="0"/>
      <w:divBdr>
        <w:top w:val="none" w:sz="0" w:space="0" w:color="auto"/>
        <w:left w:val="none" w:sz="0" w:space="0" w:color="auto"/>
        <w:bottom w:val="none" w:sz="0" w:space="0" w:color="auto"/>
        <w:right w:val="none" w:sz="0" w:space="0" w:color="auto"/>
      </w:divBdr>
    </w:div>
    <w:div w:id="1879274428">
      <w:bodyDiv w:val="1"/>
      <w:marLeft w:val="0"/>
      <w:marRight w:val="0"/>
      <w:marTop w:val="0"/>
      <w:marBottom w:val="0"/>
      <w:divBdr>
        <w:top w:val="none" w:sz="0" w:space="0" w:color="auto"/>
        <w:left w:val="none" w:sz="0" w:space="0" w:color="auto"/>
        <w:bottom w:val="none" w:sz="0" w:space="0" w:color="auto"/>
        <w:right w:val="none" w:sz="0" w:space="0" w:color="auto"/>
      </w:divBdr>
    </w:div>
    <w:div w:id="1882593061">
      <w:bodyDiv w:val="1"/>
      <w:marLeft w:val="0"/>
      <w:marRight w:val="0"/>
      <w:marTop w:val="0"/>
      <w:marBottom w:val="0"/>
      <w:divBdr>
        <w:top w:val="none" w:sz="0" w:space="0" w:color="auto"/>
        <w:left w:val="none" w:sz="0" w:space="0" w:color="auto"/>
        <w:bottom w:val="none" w:sz="0" w:space="0" w:color="auto"/>
        <w:right w:val="none" w:sz="0" w:space="0" w:color="auto"/>
      </w:divBdr>
    </w:div>
    <w:div w:id="1976401296">
      <w:bodyDiv w:val="1"/>
      <w:marLeft w:val="0"/>
      <w:marRight w:val="0"/>
      <w:marTop w:val="0"/>
      <w:marBottom w:val="0"/>
      <w:divBdr>
        <w:top w:val="none" w:sz="0" w:space="0" w:color="auto"/>
        <w:left w:val="none" w:sz="0" w:space="0" w:color="auto"/>
        <w:bottom w:val="none" w:sz="0" w:space="0" w:color="auto"/>
        <w:right w:val="none" w:sz="0" w:space="0" w:color="auto"/>
      </w:divBdr>
      <w:divsChild>
        <w:div w:id="249855652">
          <w:marLeft w:val="720"/>
          <w:marRight w:val="0"/>
          <w:marTop w:val="0"/>
          <w:marBottom w:val="0"/>
          <w:divBdr>
            <w:top w:val="none" w:sz="0" w:space="0" w:color="auto"/>
            <w:left w:val="none" w:sz="0" w:space="0" w:color="auto"/>
            <w:bottom w:val="none" w:sz="0" w:space="0" w:color="auto"/>
            <w:right w:val="none" w:sz="0" w:space="0" w:color="auto"/>
          </w:divBdr>
        </w:div>
        <w:div w:id="377750436">
          <w:marLeft w:val="432"/>
          <w:marRight w:val="0"/>
          <w:marTop w:val="0"/>
          <w:marBottom w:val="0"/>
          <w:divBdr>
            <w:top w:val="none" w:sz="0" w:space="0" w:color="auto"/>
            <w:left w:val="none" w:sz="0" w:space="0" w:color="auto"/>
            <w:bottom w:val="none" w:sz="0" w:space="0" w:color="auto"/>
            <w:right w:val="none" w:sz="0" w:space="0" w:color="auto"/>
          </w:divBdr>
        </w:div>
        <w:div w:id="544610806">
          <w:marLeft w:val="432"/>
          <w:marRight w:val="0"/>
          <w:marTop w:val="0"/>
          <w:marBottom w:val="0"/>
          <w:divBdr>
            <w:top w:val="none" w:sz="0" w:space="0" w:color="auto"/>
            <w:left w:val="none" w:sz="0" w:space="0" w:color="auto"/>
            <w:bottom w:val="none" w:sz="0" w:space="0" w:color="auto"/>
            <w:right w:val="none" w:sz="0" w:space="0" w:color="auto"/>
          </w:divBdr>
        </w:div>
        <w:div w:id="698627677">
          <w:marLeft w:val="720"/>
          <w:marRight w:val="0"/>
          <w:marTop w:val="0"/>
          <w:marBottom w:val="0"/>
          <w:divBdr>
            <w:top w:val="none" w:sz="0" w:space="0" w:color="auto"/>
            <w:left w:val="none" w:sz="0" w:space="0" w:color="auto"/>
            <w:bottom w:val="none" w:sz="0" w:space="0" w:color="auto"/>
            <w:right w:val="none" w:sz="0" w:space="0" w:color="auto"/>
          </w:divBdr>
        </w:div>
        <w:div w:id="731119757">
          <w:marLeft w:val="720"/>
          <w:marRight w:val="0"/>
          <w:marTop w:val="0"/>
          <w:marBottom w:val="0"/>
          <w:divBdr>
            <w:top w:val="none" w:sz="0" w:space="0" w:color="auto"/>
            <w:left w:val="none" w:sz="0" w:space="0" w:color="auto"/>
            <w:bottom w:val="none" w:sz="0" w:space="0" w:color="auto"/>
            <w:right w:val="none" w:sz="0" w:space="0" w:color="auto"/>
          </w:divBdr>
        </w:div>
        <w:div w:id="780799403">
          <w:marLeft w:val="720"/>
          <w:marRight w:val="0"/>
          <w:marTop w:val="0"/>
          <w:marBottom w:val="0"/>
          <w:divBdr>
            <w:top w:val="none" w:sz="0" w:space="0" w:color="auto"/>
            <w:left w:val="none" w:sz="0" w:space="0" w:color="auto"/>
            <w:bottom w:val="none" w:sz="0" w:space="0" w:color="auto"/>
            <w:right w:val="none" w:sz="0" w:space="0" w:color="auto"/>
          </w:divBdr>
        </w:div>
        <w:div w:id="853807897">
          <w:marLeft w:val="432"/>
          <w:marRight w:val="0"/>
          <w:marTop w:val="0"/>
          <w:marBottom w:val="0"/>
          <w:divBdr>
            <w:top w:val="none" w:sz="0" w:space="0" w:color="auto"/>
            <w:left w:val="none" w:sz="0" w:space="0" w:color="auto"/>
            <w:bottom w:val="none" w:sz="0" w:space="0" w:color="auto"/>
            <w:right w:val="none" w:sz="0" w:space="0" w:color="auto"/>
          </w:divBdr>
        </w:div>
        <w:div w:id="1228298493">
          <w:marLeft w:val="720"/>
          <w:marRight w:val="0"/>
          <w:marTop w:val="0"/>
          <w:marBottom w:val="0"/>
          <w:divBdr>
            <w:top w:val="none" w:sz="0" w:space="0" w:color="auto"/>
            <w:left w:val="none" w:sz="0" w:space="0" w:color="auto"/>
            <w:bottom w:val="none" w:sz="0" w:space="0" w:color="auto"/>
            <w:right w:val="none" w:sz="0" w:space="0" w:color="auto"/>
          </w:divBdr>
        </w:div>
      </w:divsChild>
    </w:div>
    <w:div w:id="1976787504">
      <w:bodyDiv w:val="1"/>
      <w:marLeft w:val="0"/>
      <w:marRight w:val="0"/>
      <w:marTop w:val="0"/>
      <w:marBottom w:val="0"/>
      <w:divBdr>
        <w:top w:val="none" w:sz="0" w:space="0" w:color="auto"/>
        <w:left w:val="none" w:sz="0" w:space="0" w:color="auto"/>
        <w:bottom w:val="none" w:sz="0" w:space="0" w:color="auto"/>
        <w:right w:val="none" w:sz="0" w:space="0" w:color="auto"/>
      </w:divBdr>
    </w:div>
    <w:div w:id="1984042777">
      <w:bodyDiv w:val="1"/>
      <w:marLeft w:val="0"/>
      <w:marRight w:val="0"/>
      <w:marTop w:val="0"/>
      <w:marBottom w:val="0"/>
      <w:divBdr>
        <w:top w:val="none" w:sz="0" w:space="0" w:color="auto"/>
        <w:left w:val="none" w:sz="0" w:space="0" w:color="auto"/>
        <w:bottom w:val="none" w:sz="0" w:space="0" w:color="auto"/>
        <w:right w:val="none" w:sz="0" w:space="0" w:color="auto"/>
      </w:divBdr>
    </w:div>
    <w:div w:id="2041708906">
      <w:bodyDiv w:val="1"/>
      <w:marLeft w:val="0"/>
      <w:marRight w:val="0"/>
      <w:marTop w:val="0"/>
      <w:marBottom w:val="0"/>
      <w:divBdr>
        <w:top w:val="none" w:sz="0" w:space="0" w:color="auto"/>
        <w:left w:val="none" w:sz="0" w:space="0" w:color="auto"/>
        <w:bottom w:val="none" w:sz="0" w:space="0" w:color="auto"/>
        <w:right w:val="none" w:sz="0" w:space="0" w:color="auto"/>
      </w:divBdr>
    </w:div>
    <w:div w:id="2045515800">
      <w:bodyDiv w:val="1"/>
      <w:marLeft w:val="0"/>
      <w:marRight w:val="0"/>
      <w:marTop w:val="0"/>
      <w:marBottom w:val="0"/>
      <w:divBdr>
        <w:top w:val="none" w:sz="0" w:space="0" w:color="auto"/>
        <w:left w:val="none" w:sz="0" w:space="0" w:color="auto"/>
        <w:bottom w:val="none" w:sz="0" w:space="0" w:color="auto"/>
        <w:right w:val="none" w:sz="0" w:space="0" w:color="auto"/>
      </w:divBdr>
      <w:divsChild>
        <w:div w:id="882207984">
          <w:marLeft w:val="0"/>
          <w:marRight w:val="0"/>
          <w:marTop w:val="0"/>
          <w:marBottom w:val="0"/>
          <w:divBdr>
            <w:top w:val="none" w:sz="0" w:space="0" w:color="auto"/>
            <w:left w:val="none" w:sz="0" w:space="0" w:color="auto"/>
            <w:bottom w:val="none" w:sz="0" w:space="0" w:color="auto"/>
            <w:right w:val="none" w:sz="0" w:space="0" w:color="auto"/>
          </w:divBdr>
          <w:divsChild>
            <w:div w:id="332882218">
              <w:marLeft w:val="0"/>
              <w:marRight w:val="0"/>
              <w:marTop w:val="180"/>
              <w:marBottom w:val="180"/>
              <w:divBdr>
                <w:top w:val="none" w:sz="0" w:space="0" w:color="auto"/>
                <w:left w:val="none" w:sz="0" w:space="0" w:color="auto"/>
                <w:bottom w:val="none" w:sz="0" w:space="0" w:color="auto"/>
                <w:right w:val="none" w:sz="0" w:space="0" w:color="auto"/>
              </w:divBdr>
            </w:div>
          </w:divsChild>
        </w:div>
        <w:div w:id="2114544366">
          <w:marLeft w:val="0"/>
          <w:marRight w:val="0"/>
          <w:marTop w:val="0"/>
          <w:marBottom w:val="0"/>
          <w:divBdr>
            <w:top w:val="none" w:sz="0" w:space="0" w:color="auto"/>
            <w:left w:val="none" w:sz="0" w:space="0" w:color="auto"/>
            <w:bottom w:val="none" w:sz="0" w:space="0" w:color="auto"/>
            <w:right w:val="none" w:sz="0" w:space="0" w:color="auto"/>
          </w:divBdr>
          <w:divsChild>
            <w:div w:id="2040927877">
              <w:marLeft w:val="0"/>
              <w:marRight w:val="0"/>
              <w:marTop w:val="0"/>
              <w:marBottom w:val="0"/>
              <w:divBdr>
                <w:top w:val="none" w:sz="0" w:space="0" w:color="auto"/>
                <w:left w:val="none" w:sz="0" w:space="0" w:color="auto"/>
                <w:bottom w:val="none" w:sz="0" w:space="0" w:color="auto"/>
                <w:right w:val="none" w:sz="0" w:space="0" w:color="auto"/>
              </w:divBdr>
              <w:divsChild>
                <w:div w:id="1486387822">
                  <w:marLeft w:val="0"/>
                  <w:marRight w:val="0"/>
                  <w:marTop w:val="0"/>
                  <w:marBottom w:val="0"/>
                  <w:divBdr>
                    <w:top w:val="none" w:sz="0" w:space="0" w:color="auto"/>
                    <w:left w:val="none" w:sz="0" w:space="0" w:color="auto"/>
                    <w:bottom w:val="none" w:sz="0" w:space="0" w:color="auto"/>
                    <w:right w:val="none" w:sz="0" w:space="0" w:color="auto"/>
                  </w:divBdr>
                  <w:divsChild>
                    <w:div w:id="1599213151">
                      <w:marLeft w:val="0"/>
                      <w:marRight w:val="0"/>
                      <w:marTop w:val="0"/>
                      <w:marBottom w:val="0"/>
                      <w:divBdr>
                        <w:top w:val="none" w:sz="0" w:space="0" w:color="auto"/>
                        <w:left w:val="none" w:sz="0" w:space="0" w:color="auto"/>
                        <w:bottom w:val="none" w:sz="0" w:space="0" w:color="auto"/>
                        <w:right w:val="none" w:sz="0" w:space="0" w:color="auto"/>
                      </w:divBdr>
                      <w:divsChild>
                        <w:div w:id="1607931594">
                          <w:marLeft w:val="0"/>
                          <w:marRight w:val="0"/>
                          <w:marTop w:val="0"/>
                          <w:marBottom w:val="0"/>
                          <w:divBdr>
                            <w:top w:val="none" w:sz="0" w:space="0" w:color="auto"/>
                            <w:left w:val="none" w:sz="0" w:space="0" w:color="auto"/>
                            <w:bottom w:val="none" w:sz="0" w:space="0" w:color="auto"/>
                            <w:right w:val="none" w:sz="0" w:space="0" w:color="auto"/>
                          </w:divBdr>
                          <w:divsChild>
                            <w:div w:id="12178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661078">
      <w:bodyDiv w:val="1"/>
      <w:marLeft w:val="0"/>
      <w:marRight w:val="0"/>
      <w:marTop w:val="0"/>
      <w:marBottom w:val="0"/>
      <w:divBdr>
        <w:top w:val="none" w:sz="0" w:space="0" w:color="auto"/>
        <w:left w:val="none" w:sz="0" w:space="0" w:color="auto"/>
        <w:bottom w:val="none" w:sz="0" w:space="0" w:color="auto"/>
        <w:right w:val="none" w:sz="0" w:space="0" w:color="auto"/>
      </w:divBdr>
    </w:div>
    <w:div w:id="2108887923">
      <w:bodyDiv w:val="1"/>
      <w:marLeft w:val="0"/>
      <w:marRight w:val="0"/>
      <w:marTop w:val="0"/>
      <w:marBottom w:val="0"/>
      <w:divBdr>
        <w:top w:val="none" w:sz="0" w:space="0" w:color="auto"/>
        <w:left w:val="none" w:sz="0" w:space="0" w:color="auto"/>
        <w:bottom w:val="none" w:sz="0" w:space="0" w:color="auto"/>
        <w:right w:val="none" w:sz="0" w:space="0" w:color="auto"/>
      </w:divBdr>
    </w:div>
    <w:div w:id="2113012275">
      <w:bodyDiv w:val="1"/>
      <w:marLeft w:val="0"/>
      <w:marRight w:val="0"/>
      <w:marTop w:val="0"/>
      <w:marBottom w:val="0"/>
      <w:divBdr>
        <w:top w:val="none" w:sz="0" w:space="0" w:color="auto"/>
        <w:left w:val="none" w:sz="0" w:space="0" w:color="auto"/>
        <w:bottom w:val="none" w:sz="0" w:space="0" w:color="auto"/>
        <w:right w:val="none" w:sz="0" w:space="0" w:color="auto"/>
      </w:divBdr>
      <w:divsChild>
        <w:div w:id="195975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www.facebook.com/VolkswagenMalays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olkswagen.com.my/volksphere/newsroo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volkswagenmalaysia/" TargetMode="External"/><Relationship Id="rId20" Type="http://schemas.openxmlformats.org/officeDocument/2006/relationships/hyperlink" Target="https://www.volkswagen.com.my/volksphere/newsro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iktok.com/@volkswagenmy" TargetMode="External"/><Relationship Id="rId24" Type="http://schemas.openxmlformats.org/officeDocument/2006/relationships/hyperlink" Target="https://www.volkswagen.com.my/the-all-new-golf/golfgti"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channel/UCHCiP5ShiMSZGpnsjHOPWiA" TargetMode="External"/><Relationship Id="rId22" Type="http://schemas.openxmlformats.org/officeDocument/2006/relationships/image" Target="media/image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3JSK7\AppData\Local\Microsoft\Windows\INetCache\Content.Outlook\NKZSFKSY\Vorlage_Medieninformationen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9F71301D2D424885CAB62D8229DEA0" ma:contentTypeVersion="13" ma:contentTypeDescription="Create a new document." ma:contentTypeScope="" ma:versionID="816723d5bbd5a6a84193d66c6c077999">
  <xsd:schema xmlns:xsd="http://www.w3.org/2001/XMLSchema" xmlns:xs="http://www.w3.org/2001/XMLSchema" xmlns:p="http://schemas.microsoft.com/office/2006/metadata/properties" xmlns:ns3="9c9e1738-fb5c-4b50-9c00-7b192178dc80" xmlns:ns4="757b52fc-6463-43d3-8ace-589ff8c26b1c" targetNamespace="http://schemas.microsoft.com/office/2006/metadata/properties" ma:root="true" ma:fieldsID="3a0873968e06a9b55b0190327efa4726" ns3:_="" ns4:_="">
    <xsd:import namespace="9c9e1738-fb5c-4b50-9c00-7b192178dc80"/>
    <xsd:import namespace="757b52fc-6463-43d3-8ace-589ff8c26b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e1738-fb5c-4b50-9c00-7b192178d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7b52fc-6463-43d3-8ace-589ff8c26b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160C13-43FD-414E-B298-56847FF75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e1738-fb5c-4b50-9c00-7b192178dc80"/>
    <ds:schemaRef ds:uri="757b52fc-6463-43d3-8ace-589ff8c26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2DE28-D773-4594-832D-05C4A9A79346}">
  <ds:schemaRefs>
    <ds:schemaRef ds:uri="http://schemas.microsoft.com/sharepoint/v3/contenttype/forms"/>
  </ds:schemaRefs>
</ds:datastoreItem>
</file>

<file path=customXml/itemProps3.xml><?xml version="1.0" encoding="utf-8"?>
<ds:datastoreItem xmlns:ds="http://schemas.openxmlformats.org/officeDocument/2006/customXml" ds:itemID="{DC0BC532-14F8-4E41-99A1-670A3FEAAC17}">
  <ds:schemaRefs>
    <ds:schemaRef ds:uri="http://schemas.openxmlformats.org/officeDocument/2006/bibliography"/>
  </ds:schemaRefs>
</ds:datastoreItem>
</file>

<file path=customXml/itemProps4.xml><?xml version="1.0" encoding="utf-8"?>
<ds:datastoreItem xmlns:ds="http://schemas.openxmlformats.org/officeDocument/2006/customXml" ds:itemID="{DA4ACCE1-55A5-4E4A-B3F2-3139322D31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Vorlage_Medieninformationen_de</Template>
  <TotalTime>0</TotalTime>
  <Pages>4</Pages>
  <Words>1120</Words>
  <Characters>6386</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7492</CharactersWithSpaces>
  <SharedDoc>false</SharedDoc>
  <HLinks>
    <vt:vector size="18" baseType="variant">
      <vt:variant>
        <vt:i4>524355</vt:i4>
      </vt:variant>
      <vt:variant>
        <vt:i4>6</vt:i4>
      </vt:variant>
      <vt:variant>
        <vt:i4>0</vt:i4>
      </vt:variant>
      <vt:variant>
        <vt:i4>5</vt:i4>
      </vt:variant>
      <vt:variant>
        <vt:lpwstr>https://eshowroom.volkswagen.com.my/</vt:lpwstr>
      </vt:variant>
      <vt:variant>
        <vt:lpwstr/>
      </vt:variant>
      <vt:variant>
        <vt:i4>917534</vt:i4>
      </vt:variant>
      <vt:variant>
        <vt:i4>3</vt:i4>
      </vt:variant>
      <vt:variant>
        <vt:i4>0</vt:i4>
      </vt:variant>
      <vt:variant>
        <vt:i4>5</vt:i4>
      </vt:variant>
      <vt:variant>
        <vt:lpwstr>https://www.volkswagen.com.my/volksphere/newsroom</vt:lpwstr>
      </vt:variant>
      <vt:variant>
        <vt:lpwstr/>
      </vt:variant>
      <vt:variant>
        <vt:i4>917534</vt:i4>
      </vt:variant>
      <vt:variant>
        <vt:i4>0</vt:i4>
      </vt:variant>
      <vt:variant>
        <vt:i4>0</vt:i4>
      </vt:variant>
      <vt:variant>
        <vt:i4>5</vt:i4>
      </vt:variant>
      <vt:variant>
        <vt:lpwstr>https://www.volkswagen.com.my/volksphere/newsroom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2023-03-15T11:42:00Z</dcterms:created>
  <dcterms:modified xsi:type="dcterms:W3CDTF">2023-03-27T15:02:00Z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3d67188-4396-4f49-b241-070cf408d0d1_Enabled">
    <vt:lpwstr>True</vt:lpwstr>
  </property>
  <property fmtid="{D5CDD505-2E9C-101B-9397-08002B2CF9AE}" pid="4" name="MSIP_Label_43d67188-4396-4f49-b241-070cf408d0d1_SiteId">
    <vt:lpwstr>0f6f68be-4ef2-465a-986b-eb9a250d9789</vt:lpwstr>
  </property>
  <property fmtid="{D5CDD505-2E9C-101B-9397-08002B2CF9AE}" pid="5" name="MSIP_Label_43d67188-4396-4f49-b241-070cf408d0d1_Owner">
    <vt:lpwstr>dawn.ling@vw.com.my</vt:lpwstr>
  </property>
  <property fmtid="{D5CDD505-2E9C-101B-9397-08002B2CF9AE}" pid="6" name="MSIP_Label_43d67188-4396-4f49-b241-070cf408d0d1_SetDate">
    <vt:lpwstr>2020-05-07T02:59:23.4182542Z</vt:lpwstr>
  </property>
  <property fmtid="{D5CDD505-2E9C-101B-9397-08002B2CF9AE}" pid="7" name="MSIP_Label_43d67188-4396-4f49-b241-070cf408d0d1_Name">
    <vt:lpwstr>Internal</vt:lpwstr>
  </property>
  <property fmtid="{D5CDD505-2E9C-101B-9397-08002B2CF9AE}" pid="8" name="MSIP_Label_43d67188-4396-4f49-b241-070cf408d0d1_Application">
    <vt:lpwstr>Microsoft Azure Information Protection</vt:lpwstr>
  </property>
  <property fmtid="{D5CDD505-2E9C-101B-9397-08002B2CF9AE}" pid="9" name="MSIP_Label_43d67188-4396-4f49-b241-070cf408d0d1_Extended_MSFT_Method">
    <vt:lpwstr>Automatic</vt:lpwstr>
  </property>
  <property fmtid="{D5CDD505-2E9C-101B-9397-08002B2CF9AE}" pid="10" name="Sensitivity">
    <vt:lpwstr>Internal</vt:lpwstr>
  </property>
  <property fmtid="{D5CDD505-2E9C-101B-9397-08002B2CF9AE}" pid="11" name="ContentTypeId">
    <vt:lpwstr>0x010100BC9F71301D2D424885CAB62D8229DEA0</vt:lpwstr>
  </property>
</Properties>
</file>